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264"/>
        <w:tblW w:w="10329" w:type="dxa"/>
        <w:tblLook w:val="04A0" w:firstRow="1" w:lastRow="0" w:firstColumn="1" w:lastColumn="0" w:noHBand="0" w:noVBand="1"/>
      </w:tblPr>
      <w:tblGrid>
        <w:gridCol w:w="561"/>
        <w:gridCol w:w="1230"/>
        <w:gridCol w:w="1323"/>
        <w:gridCol w:w="1140"/>
        <w:gridCol w:w="1978"/>
        <w:gridCol w:w="1548"/>
        <w:gridCol w:w="2549"/>
      </w:tblGrid>
      <w:tr w:rsidR="006C16D6" w:rsidRPr="006C16D6" w14:paraId="7D51D674" w14:textId="77777777" w:rsidTr="006C16D6">
        <w:trPr>
          <w:trHeight w:val="608"/>
        </w:trPr>
        <w:tc>
          <w:tcPr>
            <w:tcW w:w="561" w:type="dxa"/>
          </w:tcPr>
          <w:p w14:paraId="6850D74D" w14:textId="77777777" w:rsidR="006C16D6" w:rsidRPr="006C16D6" w:rsidRDefault="006C16D6" w:rsidP="006C16D6">
            <w:pPr>
              <w:rPr>
                <w:rFonts w:ascii="Calibri" w:eastAsia="Calibri" w:hAnsi="Calibri" w:cs="Times New Roman"/>
                <w:b/>
              </w:rPr>
            </w:pPr>
            <w:r w:rsidRPr="006C16D6">
              <w:rPr>
                <w:rFonts w:ascii="Calibri" w:eastAsia="Calibri" w:hAnsi="Calibri" w:cs="Times New Roman"/>
                <w:b/>
              </w:rPr>
              <w:t xml:space="preserve">Sıra </w:t>
            </w:r>
          </w:p>
          <w:p w14:paraId="00609E10" w14:textId="77777777" w:rsidR="006C16D6" w:rsidRPr="006C16D6" w:rsidRDefault="006C16D6" w:rsidP="006C16D6">
            <w:pPr>
              <w:rPr>
                <w:rFonts w:ascii="Calibri" w:eastAsia="Calibri" w:hAnsi="Calibri" w:cs="Times New Roman"/>
                <w:b/>
              </w:rPr>
            </w:pPr>
            <w:r w:rsidRPr="006C16D6">
              <w:rPr>
                <w:rFonts w:ascii="Calibri" w:eastAsia="Calibri" w:hAnsi="Calibri" w:cs="Times New Roman"/>
                <w:b/>
              </w:rPr>
              <w:t>No</w:t>
            </w:r>
          </w:p>
        </w:tc>
        <w:tc>
          <w:tcPr>
            <w:tcW w:w="1230" w:type="dxa"/>
          </w:tcPr>
          <w:p w14:paraId="159C6D4F" w14:textId="77777777" w:rsidR="006C16D6" w:rsidRPr="006C16D6" w:rsidRDefault="006C16D6" w:rsidP="006C16D6">
            <w:pPr>
              <w:rPr>
                <w:rFonts w:ascii="Calibri" w:eastAsia="Calibri" w:hAnsi="Calibri" w:cs="Times New Roman"/>
                <w:b/>
              </w:rPr>
            </w:pPr>
            <w:r w:rsidRPr="006C16D6">
              <w:rPr>
                <w:rFonts w:ascii="Calibri" w:eastAsia="Calibri" w:hAnsi="Calibri" w:cs="Times New Roman"/>
                <w:b/>
              </w:rPr>
              <w:t>Öğrenci Numarası</w:t>
            </w:r>
          </w:p>
        </w:tc>
        <w:tc>
          <w:tcPr>
            <w:tcW w:w="1323" w:type="dxa"/>
          </w:tcPr>
          <w:p w14:paraId="2D1A2A99" w14:textId="77777777" w:rsidR="006C16D6" w:rsidRPr="006C16D6" w:rsidRDefault="006C16D6" w:rsidP="006C16D6">
            <w:pPr>
              <w:rPr>
                <w:rFonts w:ascii="Calibri" w:eastAsia="Calibri" w:hAnsi="Calibri" w:cs="Times New Roman"/>
                <w:b/>
              </w:rPr>
            </w:pPr>
            <w:r w:rsidRPr="006C16D6">
              <w:rPr>
                <w:rFonts w:ascii="Calibri" w:eastAsia="Calibri" w:hAnsi="Calibri" w:cs="Times New Roman"/>
                <w:b/>
              </w:rPr>
              <w:t>Adı Soyadı</w:t>
            </w:r>
          </w:p>
        </w:tc>
        <w:tc>
          <w:tcPr>
            <w:tcW w:w="1140" w:type="dxa"/>
          </w:tcPr>
          <w:p w14:paraId="5FE0E895" w14:textId="77777777" w:rsidR="006C16D6" w:rsidRPr="006C16D6" w:rsidRDefault="006C16D6" w:rsidP="006C16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C16D6">
              <w:rPr>
                <w:rFonts w:ascii="Calibri" w:eastAsia="Calibri" w:hAnsi="Calibri" w:cs="Times New Roman"/>
                <w:b/>
              </w:rPr>
              <w:t>Rapor Tarihi</w:t>
            </w:r>
          </w:p>
        </w:tc>
        <w:tc>
          <w:tcPr>
            <w:tcW w:w="1978" w:type="dxa"/>
          </w:tcPr>
          <w:p w14:paraId="5247869A" w14:textId="77777777" w:rsidR="006C16D6" w:rsidRPr="006C16D6" w:rsidRDefault="006C16D6" w:rsidP="006C16D6">
            <w:pPr>
              <w:rPr>
                <w:rFonts w:ascii="Calibri" w:eastAsia="Calibri" w:hAnsi="Calibri" w:cs="Times New Roman"/>
                <w:b/>
              </w:rPr>
            </w:pPr>
            <w:r w:rsidRPr="006C16D6">
              <w:rPr>
                <w:rFonts w:ascii="Calibri" w:eastAsia="Calibri" w:hAnsi="Calibri" w:cs="Times New Roman"/>
                <w:b/>
              </w:rPr>
              <w:t>Dersin Adı</w:t>
            </w:r>
          </w:p>
        </w:tc>
        <w:tc>
          <w:tcPr>
            <w:tcW w:w="1548" w:type="dxa"/>
          </w:tcPr>
          <w:p w14:paraId="1D03A00F" w14:textId="77777777" w:rsidR="006C16D6" w:rsidRPr="006C16D6" w:rsidRDefault="006C16D6" w:rsidP="006C16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C16D6">
              <w:rPr>
                <w:rFonts w:ascii="Calibri" w:eastAsia="Calibri" w:hAnsi="Calibri" w:cs="Times New Roman"/>
                <w:b/>
              </w:rPr>
              <w:t>Kabul/</w:t>
            </w:r>
            <w:proofErr w:type="spellStart"/>
            <w:r w:rsidRPr="006C16D6">
              <w:rPr>
                <w:rFonts w:ascii="Calibri" w:eastAsia="Calibri" w:hAnsi="Calibri" w:cs="Times New Roman"/>
                <w:b/>
              </w:rPr>
              <w:t>Red</w:t>
            </w:r>
            <w:proofErr w:type="spellEnd"/>
          </w:p>
        </w:tc>
        <w:tc>
          <w:tcPr>
            <w:tcW w:w="2549" w:type="dxa"/>
          </w:tcPr>
          <w:p w14:paraId="2F201852" w14:textId="77777777" w:rsidR="006C16D6" w:rsidRPr="006C16D6" w:rsidRDefault="006C16D6" w:rsidP="006C16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C16D6">
              <w:rPr>
                <w:rFonts w:ascii="Calibri" w:eastAsia="Calibri" w:hAnsi="Calibri" w:cs="Times New Roman"/>
                <w:b/>
              </w:rPr>
              <w:t>Açıklama</w:t>
            </w:r>
          </w:p>
        </w:tc>
      </w:tr>
      <w:tr w:rsidR="006C16D6" w:rsidRPr="006C16D6" w14:paraId="1BFABA69" w14:textId="77777777" w:rsidTr="006C16D6">
        <w:trPr>
          <w:trHeight w:val="540"/>
        </w:trPr>
        <w:tc>
          <w:tcPr>
            <w:tcW w:w="561" w:type="dxa"/>
          </w:tcPr>
          <w:p w14:paraId="479D2A15" w14:textId="77777777" w:rsidR="006C16D6" w:rsidRPr="006C16D6" w:rsidRDefault="006C16D6" w:rsidP="006C1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C16D6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30" w:type="dxa"/>
          </w:tcPr>
          <w:p w14:paraId="736450E6" w14:textId="77777777" w:rsidR="006C16D6" w:rsidRPr="006C16D6" w:rsidRDefault="006C16D6" w:rsidP="006C1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C16D6">
              <w:rPr>
                <w:rFonts w:ascii="Calibri" w:eastAsia="Calibri" w:hAnsi="Calibri" w:cs="Calibri"/>
                <w:sz w:val="20"/>
                <w:szCs w:val="20"/>
              </w:rPr>
              <w:t>1711014008</w:t>
            </w:r>
          </w:p>
        </w:tc>
        <w:tc>
          <w:tcPr>
            <w:tcW w:w="1323" w:type="dxa"/>
          </w:tcPr>
          <w:p w14:paraId="6A808F9F" w14:textId="77777777" w:rsidR="006C16D6" w:rsidRPr="006C16D6" w:rsidRDefault="006C16D6" w:rsidP="006C1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C16D6">
              <w:rPr>
                <w:rFonts w:ascii="Calibri" w:eastAsia="Calibri" w:hAnsi="Calibri" w:cs="Calibri"/>
                <w:sz w:val="20"/>
                <w:szCs w:val="20"/>
              </w:rPr>
              <w:t>A*** A***</w:t>
            </w:r>
          </w:p>
        </w:tc>
        <w:tc>
          <w:tcPr>
            <w:tcW w:w="1140" w:type="dxa"/>
          </w:tcPr>
          <w:p w14:paraId="6112C191" w14:textId="77777777" w:rsidR="006C16D6" w:rsidRPr="006C16D6" w:rsidRDefault="006C16D6" w:rsidP="006C16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C16D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78" w:type="dxa"/>
          </w:tcPr>
          <w:p w14:paraId="2798CCB7" w14:textId="77777777" w:rsidR="006C16D6" w:rsidRPr="006C16D6" w:rsidRDefault="006C16D6" w:rsidP="006C16D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C16D6">
              <w:rPr>
                <w:rFonts w:ascii="Calibri" w:eastAsia="Calibri" w:hAnsi="Calibri" w:cs="Calibri"/>
                <w:sz w:val="20"/>
                <w:szCs w:val="20"/>
              </w:rPr>
              <w:t>MAK-301 Akışkanlar Mekaniği</w:t>
            </w:r>
          </w:p>
        </w:tc>
        <w:tc>
          <w:tcPr>
            <w:tcW w:w="1548" w:type="dxa"/>
          </w:tcPr>
          <w:p w14:paraId="2BF257AE" w14:textId="77777777" w:rsidR="006C16D6" w:rsidRPr="006C16D6" w:rsidRDefault="006C16D6" w:rsidP="006C16D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C16D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Red</w:t>
            </w:r>
            <w:proofErr w:type="spellEnd"/>
          </w:p>
          <w:p w14:paraId="0B1A87D4" w14:textId="77777777" w:rsidR="006C16D6" w:rsidRPr="006C16D6" w:rsidRDefault="006C16D6" w:rsidP="006C16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13D98CC9" w14:textId="77777777" w:rsidR="006C16D6" w:rsidRPr="006C16D6" w:rsidRDefault="006C16D6" w:rsidP="006C16D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C16D6">
              <w:rPr>
                <w:rFonts w:ascii="Calibri" w:eastAsia="Calibri" w:hAnsi="Calibri" w:cs="Calibri"/>
                <w:sz w:val="20"/>
                <w:szCs w:val="20"/>
              </w:rPr>
              <w:t>Öğrencinin istirahat raporu bulunmamaktadır.</w:t>
            </w:r>
          </w:p>
        </w:tc>
      </w:tr>
    </w:tbl>
    <w:p w14:paraId="44301B30" w14:textId="77777777" w:rsidR="00DA6E0F" w:rsidRDefault="00DA6E0F"/>
    <w:sectPr w:rsidR="00DA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D6"/>
    <w:rsid w:val="006C16D6"/>
    <w:rsid w:val="00D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E49F"/>
  <w15:chartTrackingRefBased/>
  <w15:docId w15:val="{CA9FAA4F-24C7-4474-9913-758E91EA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özen</dc:creator>
  <cp:keywords/>
  <dc:description/>
  <cp:lastModifiedBy>abdurrahman özen</cp:lastModifiedBy>
  <cp:revision>1</cp:revision>
  <dcterms:created xsi:type="dcterms:W3CDTF">2022-09-09T13:17:00Z</dcterms:created>
  <dcterms:modified xsi:type="dcterms:W3CDTF">2022-09-09T13:18:00Z</dcterms:modified>
</cp:coreProperties>
</file>