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3" w:rsidRDefault="001B6783" w:rsidP="001B6783">
      <w:pPr>
        <w:pStyle w:val="Balk1"/>
        <w:spacing w:before="53" w:line="240" w:lineRule="auto"/>
        <w:ind w:left="3097" w:right="1266" w:hanging="1820"/>
      </w:pPr>
      <w:r>
        <w:t>DENEY-1: POLİMER SENTEZİ VE VERİMİNİN HESAPLANMASI</w:t>
      </w:r>
    </w:p>
    <w:p w:rsidR="001B6783" w:rsidRDefault="001B6783" w:rsidP="001B6783">
      <w:pPr>
        <w:pStyle w:val="GvdeMetni"/>
        <w:ind w:left="0" w:firstLine="0"/>
        <w:rPr>
          <w:b/>
        </w:rPr>
      </w:pPr>
    </w:p>
    <w:p w:rsidR="001B6783" w:rsidRDefault="001B6783" w:rsidP="001B6783">
      <w:pPr>
        <w:pStyle w:val="GvdeMetni"/>
        <w:ind w:left="0" w:firstLine="0"/>
        <w:rPr>
          <w:b/>
        </w:rPr>
      </w:pPr>
    </w:p>
    <w:p w:rsidR="001B6783" w:rsidRDefault="001B6783" w:rsidP="001B6783">
      <w:pPr>
        <w:pStyle w:val="GvdeMetni"/>
        <w:spacing w:before="141"/>
        <w:ind w:left="116" w:firstLine="0"/>
        <w:jc w:val="both"/>
      </w:pPr>
      <w:proofErr w:type="gramStart"/>
      <w:r>
        <w:t>1-)</w:t>
      </w:r>
      <w:proofErr w:type="gramEnd"/>
      <w:r>
        <w:t xml:space="preserve">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Açıklayınız</w:t>
      </w:r>
      <w:proofErr w:type="spellEnd"/>
      <w:r>
        <w:t>.</w:t>
      </w:r>
    </w:p>
    <w:p w:rsidR="001B6783" w:rsidRDefault="001B6783" w:rsidP="001B6783">
      <w:pPr>
        <w:pStyle w:val="GvdeMetni"/>
        <w:spacing w:before="141"/>
        <w:ind w:left="116" w:firstLine="0"/>
        <w:jc w:val="both"/>
      </w:pPr>
      <w:proofErr w:type="gramStart"/>
      <w:r>
        <w:t>2-)</w:t>
      </w:r>
      <w:proofErr w:type="gramEnd"/>
      <w:r>
        <w:t xml:space="preserve"> </w:t>
      </w:r>
      <w:proofErr w:type="spellStart"/>
      <w:r>
        <w:t>Polimerler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sınıflandırılmaktadır</w:t>
      </w:r>
      <w:proofErr w:type="spellEnd"/>
      <w:r>
        <w:t>?</w:t>
      </w:r>
    </w:p>
    <w:p w:rsidR="001B6783" w:rsidRDefault="001B6783" w:rsidP="001B6783">
      <w:pPr>
        <w:pStyle w:val="GvdeMetni"/>
        <w:spacing w:before="137"/>
        <w:ind w:left="116" w:firstLine="0"/>
        <w:jc w:val="both"/>
      </w:pPr>
      <w:proofErr w:type="gramStart"/>
      <w:r>
        <w:t>3-)</w:t>
      </w:r>
      <w:proofErr w:type="gramEnd"/>
      <w:r>
        <w:t xml:space="preserve"> </w:t>
      </w:r>
      <w:proofErr w:type="spellStart"/>
      <w:r>
        <w:t>Polimerizasyon</w:t>
      </w:r>
      <w:proofErr w:type="spellEnd"/>
      <w:r>
        <w:t xml:space="preserve"> </w:t>
      </w:r>
      <w:proofErr w:type="spellStart"/>
      <w:r>
        <w:t>reaksiyonlarının</w:t>
      </w:r>
      <w:proofErr w:type="spellEnd"/>
      <w:r>
        <w:t xml:space="preserve"> </w:t>
      </w:r>
      <w:proofErr w:type="spellStart"/>
      <w:r>
        <w:t>türlerini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:rsidR="001B6783" w:rsidRDefault="001B6783" w:rsidP="001B6783">
      <w:pPr>
        <w:pStyle w:val="GvdeMetni"/>
        <w:spacing w:before="139" w:line="360" w:lineRule="auto"/>
        <w:ind w:left="116" w:right="115" w:firstLine="0"/>
        <w:jc w:val="both"/>
      </w:pPr>
      <w:proofErr w:type="gramStart"/>
      <w:r>
        <w:t>4-)</w:t>
      </w:r>
      <w:proofErr w:type="gram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radikal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,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:rsidR="001B6783" w:rsidRDefault="001B6783" w:rsidP="001B6783">
      <w:pPr>
        <w:pStyle w:val="GvdeMetni"/>
        <w:spacing w:before="5" w:line="360" w:lineRule="auto"/>
        <w:ind w:left="116" w:right="114" w:firstLine="0"/>
        <w:jc w:val="both"/>
      </w:pPr>
      <w:proofErr w:type="gramStart"/>
      <w:r>
        <w:t>5-)</w:t>
      </w:r>
      <w:proofErr w:type="gramEnd"/>
      <w:r>
        <w:t xml:space="preserve"> </w:t>
      </w:r>
      <w:proofErr w:type="spellStart"/>
      <w:r w:rsidRPr="00556792">
        <w:t>Zincir</w:t>
      </w:r>
      <w:proofErr w:type="spellEnd"/>
      <w:r w:rsidRPr="00556792">
        <w:t xml:space="preserve"> </w:t>
      </w:r>
      <w:proofErr w:type="spellStart"/>
      <w:r w:rsidRPr="00556792">
        <w:t>polimerizasyonunun</w:t>
      </w:r>
      <w:proofErr w:type="spellEnd"/>
      <w:r w:rsidRPr="00556792">
        <w:t xml:space="preserve"> </w:t>
      </w:r>
      <w:proofErr w:type="spellStart"/>
      <w:r w:rsidRPr="00556792">
        <w:t>kinetik</w:t>
      </w:r>
      <w:proofErr w:type="spellEnd"/>
      <w:r w:rsidRPr="00556792">
        <w:t xml:space="preserve"> </w:t>
      </w:r>
      <w:proofErr w:type="spellStart"/>
      <w:r w:rsidRPr="00556792">
        <w:t>basamaklarını</w:t>
      </w:r>
      <w:proofErr w:type="spellEnd"/>
      <w:r w:rsidRPr="00556792">
        <w:t xml:space="preserve"> </w:t>
      </w:r>
      <w:proofErr w:type="spellStart"/>
      <w:r w:rsidRPr="00556792">
        <w:t>bir</w:t>
      </w:r>
      <w:proofErr w:type="spellEnd"/>
      <w:r w:rsidRPr="00556792">
        <w:t xml:space="preserve"> </w:t>
      </w:r>
      <w:proofErr w:type="spellStart"/>
      <w:r w:rsidRPr="00556792">
        <w:t>örnek</w:t>
      </w:r>
      <w:proofErr w:type="spellEnd"/>
      <w:r w:rsidRPr="00556792">
        <w:t xml:space="preserve"> </w:t>
      </w:r>
      <w:proofErr w:type="spellStart"/>
      <w:r w:rsidRPr="00556792">
        <w:t>üzerinde</w:t>
      </w:r>
      <w:proofErr w:type="spellEnd"/>
      <w:r w:rsidRPr="00556792">
        <w:t xml:space="preserve"> </w:t>
      </w:r>
      <w:proofErr w:type="spellStart"/>
      <w:r w:rsidRPr="00556792">
        <w:t>gösteriniz</w:t>
      </w:r>
      <w:proofErr w:type="spellEnd"/>
      <w:r w:rsidRPr="00556792">
        <w:t xml:space="preserve">. </w:t>
      </w:r>
    </w:p>
    <w:p w:rsidR="001B6783" w:rsidRDefault="001B6783" w:rsidP="001B6783">
      <w:pPr>
        <w:pStyle w:val="GvdeMetni"/>
        <w:spacing w:before="5" w:line="360" w:lineRule="auto"/>
        <w:ind w:left="116" w:right="114" w:firstLine="0"/>
        <w:jc w:val="both"/>
      </w:pPr>
      <w:proofErr w:type="gramStart"/>
      <w:r>
        <w:t>6-)</w:t>
      </w:r>
      <w:proofErr w:type="gramEnd"/>
      <w:r>
        <w:t xml:space="preserve"> </w:t>
      </w:r>
      <w:proofErr w:type="spellStart"/>
      <w:r>
        <w:t>Termoset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termoplastik</w:t>
      </w:r>
      <w:proofErr w:type="spellEnd"/>
      <w:r>
        <w:t xml:space="preserve">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kavramlarını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</w:p>
    <w:p w:rsidR="001B6783" w:rsidRDefault="001B6783" w:rsidP="001B6783">
      <w:pPr>
        <w:pStyle w:val="GvdeMetni"/>
        <w:spacing w:before="5" w:line="360" w:lineRule="auto"/>
        <w:ind w:left="116" w:right="114" w:firstLine="0"/>
        <w:jc w:val="both"/>
      </w:pPr>
      <w:proofErr w:type="gramStart"/>
      <w:r>
        <w:t>7-)</w:t>
      </w:r>
      <w:proofErr w:type="gramEnd"/>
      <w:r>
        <w:t xml:space="preserve"> </w:t>
      </w:r>
      <w:proofErr w:type="spellStart"/>
      <w:r>
        <w:t>Kopolimer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,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çeşittir</w:t>
      </w:r>
      <w:proofErr w:type="spellEnd"/>
      <w:r>
        <w:t>?</w:t>
      </w:r>
    </w:p>
    <w:p w:rsidR="001B6783" w:rsidRDefault="001B6783" w:rsidP="001B6783">
      <w:pPr>
        <w:pStyle w:val="GvdeMetni"/>
        <w:spacing w:before="5" w:line="360" w:lineRule="auto"/>
        <w:ind w:left="116" w:right="116" w:firstLine="0"/>
        <w:jc w:val="both"/>
      </w:pPr>
      <w:r>
        <w:t xml:space="preserve">8-) </w:t>
      </w:r>
      <w:proofErr w:type="spellStart"/>
      <w:r>
        <w:t>Polimerlerin</w:t>
      </w:r>
      <w:proofErr w:type="spellEnd"/>
      <w:r>
        <w:t xml:space="preserve"> </w:t>
      </w:r>
      <w:proofErr w:type="spellStart"/>
      <w:r>
        <w:t>karakterizasyonu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gerçekleştirilmektedir</w:t>
      </w:r>
      <w:proofErr w:type="spellEnd"/>
      <w:r>
        <w:t xml:space="preserve">? </w:t>
      </w:r>
    </w:p>
    <w:p w:rsidR="001B6783" w:rsidRDefault="001B6783" w:rsidP="001B6783">
      <w:pPr>
        <w:pStyle w:val="GvdeMetni"/>
        <w:spacing w:before="5" w:line="360" w:lineRule="auto"/>
        <w:ind w:left="116" w:right="115" w:firstLine="0"/>
        <w:jc w:val="both"/>
      </w:pPr>
      <w:proofErr w:type="gramStart"/>
      <w:r>
        <w:t>9-)</w:t>
      </w:r>
      <w:proofErr w:type="gramEnd"/>
      <w:r>
        <w:t xml:space="preserve"> </w:t>
      </w:r>
      <w:proofErr w:type="spellStart"/>
      <w:r>
        <w:t>Polimerizasyon</w:t>
      </w:r>
      <w:proofErr w:type="spellEnd"/>
      <w:r>
        <w:t xml:space="preserve"> </w:t>
      </w:r>
      <w:proofErr w:type="spellStart"/>
      <w:r>
        <w:t>reaksiyonunun</w:t>
      </w:r>
      <w:proofErr w:type="spellEnd"/>
      <w:r>
        <w:t xml:space="preserve"> </w:t>
      </w:r>
      <w:proofErr w:type="spellStart"/>
      <w:r>
        <w:t>verimi</w:t>
      </w:r>
      <w:proofErr w:type="spellEnd"/>
      <w:r>
        <w:t xml:space="preserve"> </w:t>
      </w:r>
      <w:proofErr w:type="spellStart"/>
      <w:r>
        <w:t>gravimetrik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?</w:t>
      </w:r>
    </w:p>
    <w:p w:rsidR="001B6783" w:rsidRDefault="001B6783" w:rsidP="001B6783">
      <w:pPr>
        <w:pStyle w:val="GvdeMetni"/>
        <w:spacing w:before="5" w:line="360" w:lineRule="auto"/>
        <w:ind w:left="116" w:right="120" w:firstLine="0"/>
        <w:jc w:val="both"/>
        <w:sectPr w:rsidR="001B6783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  <w:r>
        <w:t>10</w:t>
      </w:r>
      <w:proofErr w:type="gramStart"/>
      <w:r>
        <w:t>-)</w:t>
      </w:r>
      <w:proofErr w:type="gramEnd"/>
      <w:r>
        <w:t xml:space="preserve">   Oligomer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Sentezlenen</w:t>
      </w:r>
      <w:proofErr w:type="spellEnd"/>
      <w:r>
        <w:t xml:space="preserve"> </w:t>
      </w:r>
      <w:proofErr w:type="spellStart"/>
      <w:r>
        <w:t>polimerler</w:t>
      </w:r>
      <w:proofErr w:type="spellEnd"/>
      <w:r>
        <w:t xml:space="preserve"> oligomer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reaksiyona</w:t>
      </w:r>
      <w:proofErr w:type="spellEnd"/>
      <w:r>
        <w:t xml:space="preserve"> </w:t>
      </w:r>
      <w:proofErr w:type="spellStart"/>
      <w:r>
        <w:t>girmeyen</w:t>
      </w:r>
      <w:proofErr w:type="spellEnd"/>
      <w:r>
        <w:t xml:space="preserve"> </w:t>
      </w:r>
      <w:proofErr w:type="spellStart"/>
      <w:r>
        <w:t>monomerlerden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arındırılır</w:t>
      </w:r>
      <w:proofErr w:type="spellEnd"/>
      <w:r>
        <w:t xml:space="preserve">, </w:t>
      </w:r>
      <w:proofErr w:type="spellStart"/>
      <w:r>
        <w:t>açıklayınız</w:t>
      </w:r>
      <w:proofErr w:type="spellEnd"/>
      <w:r>
        <w:t xml:space="preserve">. </w:t>
      </w:r>
    </w:p>
    <w:p w:rsidR="00040E7D" w:rsidRDefault="00040E7D">
      <w:pPr>
        <w:spacing w:line="360" w:lineRule="auto"/>
        <w:jc w:val="both"/>
        <w:sectPr w:rsidR="00040E7D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  <w:bookmarkStart w:id="0" w:name="_GoBack"/>
      <w:bookmarkEnd w:id="0"/>
    </w:p>
    <w:p w:rsidR="00040E7D" w:rsidRDefault="00040E7D">
      <w:pPr>
        <w:pStyle w:val="GvdeMetni"/>
        <w:ind w:left="0" w:firstLine="0"/>
        <w:rPr>
          <w:sz w:val="20"/>
        </w:rPr>
      </w:pPr>
    </w:p>
    <w:p w:rsidR="00040E7D" w:rsidRDefault="00040E7D">
      <w:pPr>
        <w:pStyle w:val="GvdeMetni"/>
        <w:spacing w:before="7"/>
        <w:ind w:left="0" w:firstLine="0"/>
        <w:rPr>
          <w:sz w:val="22"/>
        </w:rPr>
      </w:pP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70"/>
        <w:rPr>
          <w:sz w:val="24"/>
        </w:rPr>
      </w:pPr>
      <w:proofErr w:type="spellStart"/>
      <w:r>
        <w:rPr>
          <w:sz w:val="24"/>
        </w:rPr>
        <w:t>Heterojen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endüstriyel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sistemlerden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örnek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veriniz</w:t>
      </w:r>
      <w:proofErr w:type="spellEnd"/>
      <w:r>
        <w:rPr>
          <w:sz w:val="24"/>
        </w:rPr>
        <w:t>.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139"/>
        <w:rPr>
          <w:sz w:val="24"/>
        </w:rPr>
      </w:pPr>
      <w:proofErr w:type="spellStart"/>
      <w:r>
        <w:rPr>
          <w:sz w:val="24"/>
        </w:rPr>
        <w:t>Heterojen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parçacık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>?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.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Reaksiyonda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sıcaklığın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139"/>
        <w:rPr>
          <w:sz w:val="24"/>
        </w:rPr>
      </w:pPr>
      <w:proofErr w:type="spellStart"/>
      <w:r>
        <w:rPr>
          <w:sz w:val="24"/>
        </w:rPr>
        <w:t>Reaksiyon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reaktör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Sıvı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dirençleri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ortadan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kaldırılır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139"/>
        <w:rPr>
          <w:sz w:val="24"/>
        </w:rPr>
      </w:pPr>
      <w:proofErr w:type="spellStart"/>
      <w:r>
        <w:rPr>
          <w:sz w:val="24"/>
        </w:rPr>
        <w:t>Gaz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kütle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dirençleri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ortadan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kaldırılır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  <w:tab w:val="left" w:pos="1373"/>
          <w:tab w:val="left" w:pos="2097"/>
          <w:tab w:val="left" w:pos="3569"/>
          <w:tab w:val="left" w:pos="5121"/>
          <w:tab w:val="left" w:pos="6123"/>
          <w:tab w:val="left" w:pos="7008"/>
        </w:tabs>
        <w:spacing w:line="362" w:lineRule="auto"/>
        <w:ind w:right="114"/>
        <w:rPr>
          <w:sz w:val="24"/>
        </w:rPr>
      </w:pPr>
      <w:proofErr w:type="spellStart"/>
      <w:r>
        <w:rPr>
          <w:sz w:val="24"/>
        </w:rPr>
        <w:t>Borik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asit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üretiminde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hammadde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neler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kullanılmaktadır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Reaksiyonlarını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0" w:line="289" w:lineRule="exact"/>
        <w:rPr>
          <w:sz w:val="24"/>
        </w:rPr>
      </w:pPr>
      <w:proofErr w:type="spellStart"/>
      <w:r>
        <w:rPr>
          <w:sz w:val="24"/>
        </w:rPr>
        <w:t>Sabit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hacimli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kesikli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reaktörde</w:t>
      </w:r>
      <w:proofErr w:type="spellEnd"/>
      <w:r>
        <w:rPr>
          <w:sz w:val="24"/>
        </w:rPr>
        <w:t xml:space="preserve">   –r</w:t>
      </w:r>
      <w:r>
        <w:rPr>
          <w:position w:val="-2"/>
          <w:sz w:val="16"/>
        </w:rPr>
        <w:t>A</w:t>
      </w:r>
      <w:r>
        <w:rPr>
          <w:sz w:val="24"/>
        </w:rPr>
        <w:t xml:space="preserve">=  </w:t>
      </w:r>
      <w:proofErr w:type="spellStart"/>
      <w:r>
        <w:rPr>
          <w:sz w:val="24"/>
        </w:rPr>
        <w:t>k.C</w:t>
      </w:r>
      <w:proofErr w:type="spellEnd"/>
      <w:r>
        <w:rPr>
          <w:position w:val="-2"/>
          <w:sz w:val="16"/>
        </w:rPr>
        <w:t>A</w:t>
      </w:r>
      <w:r>
        <w:rPr>
          <w:position w:val="11"/>
          <w:sz w:val="16"/>
        </w:rPr>
        <w:t xml:space="preserve">1/2   </w:t>
      </w:r>
      <w:proofErr w:type="spellStart"/>
      <w:r>
        <w:rPr>
          <w:sz w:val="24"/>
        </w:rPr>
        <w:t>hız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denklemi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  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dizayn</w:t>
      </w:r>
      <w:proofErr w:type="spellEnd"/>
    </w:p>
    <w:p w:rsidR="00040E7D" w:rsidRDefault="00D45B6B">
      <w:pPr>
        <w:pStyle w:val="GvdeMetni"/>
        <w:spacing w:before="126"/>
        <w:ind w:firstLine="0"/>
      </w:pPr>
      <w:proofErr w:type="spellStart"/>
      <w:proofErr w:type="gramStart"/>
      <w:r>
        <w:t>denklemini</w:t>
      </w:r>
      <w:proofErr w:type="spellEnd"/>
      <w:proofErr w:type="gramEnd"/>
      <w:r>
        <w:t xml:space="preserve"> </w:t>
      </w:r>
      <w:proofErr w:type="spellStart"/>
      <w:r>
        <w:t>türetiniz</w:t>
      </w:r>
      <w:proofErr w:type="spellEnd"/>
      <w:r>
        <w:t>.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Borik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minerali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reaksiyonda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istiyorsunuz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tasarlarsınız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ekipmanlar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belirleyiniz</w:t>
      </w:r>
      <w:proofErr w:type="spellEnd"/>
      <w:r>
        <w:rPr>
          <w:sz w:val="24"/>
        </w:rPr>
        <w:t>.</w:t>
      </w:r>
    </w:p>
    <w:p w:rsidR="00040E7D" w:rsidRDefault="00D45B6B">
      <w:pPr>
        <w:pStyle w:val="ListeParagraf"/>
        <w:numPr>
          <w:ilvl w:val="0"/>
          <w:numId w:val="4"/>
        </w:numPr>
        <w:tabs>
          <w:tab w:val="left" w:pos="477"/>
        </w:tabs>
        <w:spacing w:before="5" w:line="360" w:lineRule="auto"/>
        <w:ind w:right="125"/>
        <w:rPr>
          <w:sz w:val="24"/>
        </w:rPr>
      </w:pPr>
      <w:proofErr w:type="spellStart"/>
      <w:r>
        <w:rPr>
          <w:sz w:val="24"/>
        </w:rPr>
        <w:t>Reaksiyonda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miktarını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belirlersiniz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.</w:t>
      </w:r>
    </w:p>
    <w:p w:rsidR="00040E7D" w:rsidRDefault="00040E7D">
      <w:pPr>
        <w:spacing w:line="360" w:lineRule="auto"/>
        <w:rPr>
          <w:sz w:val="24"/>
        </w:rPr>
        <w:sectPr w:rsidR="00040E7D">
          <w:headerReference w:type="default" r:id="rId7"/>
          <w:pgSz w:w="11910" w:h="16840"/>
          <w:pgMar w:top="1680" w:right="1300" w:bottom="280" w:left="1660" w:header="1442" w:footer="0" w:gutter="0"/>
          <w:cols w:space="708"/>
        </w:sectPr>
      </w:pPr>
    </w:p>
    <w:p w:rsidR="00040E7D" w:rsidRDefault="00040E7D">
      <w:pPr>
        <w:pStyle w:val="GvdeMetni"/>
        <w:ind w:left="0" w:firstLine="0"/>
        <w:rPr>
          <w:sz w:val="20"/>
        </w:rPr>
      </w:pPr>
    </w:p>
    <w:p w:rsidR="00040E7D" w:rsidRDefault="00040E7D">
      <w:pPr>
        <w:pStyle w:val="GvdeMetni"/>
        <w:ind w:left="0" w:firstLine="0"/>
        <w:rPr>
          <w:sz w:val="20"/>
        </w:rPr>
      </w:pPr>
    </w:p>
    <w:p w:rsidR="00040E7D" w:rsidRDefault="00040E7D">
      <w:pPr>
        <w:pStyle w:val="GvdeMetni"/>
        <w:spacing w:before="9"/>
        <w:ind w:left="0" w:firstLine="0"/>
        <w:rPr>
          <w:sz w:val="20"/>
        </w:rPr>
      </w:pP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spacing w:before="0"/>
        <w:ind w:firstLine="0"/>
        <w:jc w:val="both"/>
        <w:rPr>
          <w:sz w:val="24"/>
        </w:rPr>
      </w:pP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ayrılır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ind w:left="385"/>
        <w:jc w:val="both"/>
        <w:rPr>
          <w:sz w:val="24"/>
        </w:rPr>
      </w:pPr>
      <w:proofErr w:type="spellStart"/>
      <w:r>
        <w:rPr>
          <w:sz w:val="24"/>
        </w:rPr>
        <w:t>Sürekli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türleri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spacing w:before="139"/>
        <w:ind w:left="385"/>
        <w:jc w:val="both"/>
        <w:rPr>
          <w:sz w:val="24"/>
        </w:rPr>
      </w:pPr>
      <w:proofErr w:type="spellStart"/>
      <w:r>
        <w:rPr>
          <w:sz w:val="24"/>
        </w:rPr>
        <w:t>Ekstraksiyonda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modeller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kullanılabilir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541"/>
          <w:tab w:val="left" w:pos="542"/>
          <w:tab w:val="left" w:pos="2121"/>
          <w:tab w:val="left" w:pos="3756"/>
          <w:tab w:val="left" w:pos="4910"/>
          <w:tab w:val="left" w:pos="5866"/>
          <w:tab w:val="left" w:pos="7855"/>
        </w:tabs>
        <w:spacing w:line="360" w:lineRule="auto"/>
        <w:ind w:right="116" w:firstLine="0"/>
        <w:rPr>
          <w:sz w:val="24"/>
        </w:rPr>
      </w:pP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parametreleri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>?</w:t>
      </w:r>
      <w:r>
        <w:rPr>
          <w:sz w:val="24"/>
        </w:rPr>
        <w:tab/>
      </w:r>
      <w:proofErr w:type="spellStart"/>
      <w:r>
        <w:rPr>
          <w:sz w:val="24"/>
        </w:rPr>
        <w:t>Kısaca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.(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spacing w:before="2"/>
        <w:ind w:left="385"/>
        <w:jc w:val="both"/>
        <w:rPr>
          <w:sz w:val="24"/>
        </w:rPr>
      </w:pPr>
      <w:proofErr w:type="spellStart"/>
      <w:r>
        <w:rPr>
          <w:sz w:val="24"/>
        </w:rPr>
        <w:t>Optimizasyon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Kaça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ayrılır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spacing w:before="140"/>
        <w:ind w:left="385"/>
        <w:jc w:val="both"/>
        <w:rPr>
          <w:sz w:val="24"/>
        </w:rPr>
      </w:pPr>
      <w:proofErr w:type="spellStart"/>
      <w:r>
        <w:rPr>
          <w:sz w:val="24"/>
        </w:rPr>
        <w:t>Optimizasyonda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dizaynları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Kısaca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.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ind w:left="385"/>
        <w:jc w:val="both"/>
        <w:rPr>
          <w:sz w:val="24"/>
        </w:rPr>
      </w:pPr>
      <w:proofErr w:type="spellStart"/>
      <w:r>
        <w:rPr>
          <w:sz w:val="24"/>
        </w:rPr>
        <w:t>Difüzyon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difüzyonunu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neler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yapılabilir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86"/>
        </w:tabs>
        <w:spacing w:before="139"/>
        <w:ind w:left="385"/>
        <w:jc w:val="both"/>
        <w:rPr>
          <w:sz w:val="24"/>
        </w:rPr>
      </w:pP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hesaplanır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395"/>
        </w:tabs>
        <w:spacing w:line="360" w:lineRule="auto"/>
        <w:ind w:right="113" w:firstLine="0"/>
        <w:jc w:val="both"/>
        <w:rPr>
          <w:sz w:val="24"/>
        </w:rPr>
      </w:pP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endüstrisinde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uygulanmaktadır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gram </w:t>
      </w:r>
      <w:proofErr w:type="spellStart"/>
      <w:r>
        <w:rPr>
          <w:sz w:val="24"/>
        </w:rPr>
        <w:t>bitkiden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miktarı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sabit</w:t>
      </w:r>
      <w:proofErr w:type="spellEnd"/>
      <w:r>
        <w:rPr>
          <w:sz w:val="24"/>
        </w:rPr>
        <w:t xml:space="preserve"> hale </w:t>
      </w:r>
      <w:proofErr w:type="spellStart"/>
      <w:r>
        <w:rPr>
          <w:sz w:val="24"/>
        </w:rPr>
        <w:t>gelmektedir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ekstraksiyon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söyleyen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yoksa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mıdır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Evet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Hayırı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3"/>
        </w:numPr>
        <w:tabs>
          <w:tab w:val="left" w:pos="520"/>
        </w:tabs>
        <w:spacing w:before="2"/>
        <w:ind w:left="519" w:hanging="403"/>
        <w:jc w:val="both"/>
        <w:rPr>
          <w:sz w:val="24"/>
        </w:rPr>
      </w:pPr>
      <w:proofErr w:type="spellStart"/>
      <w:r>
        <w:rPr>
          <w:sz w:val="24"/>
        </w:rPr>
        <w:t>Ekstraksiyonun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endüstride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veriniz</w:t>
      </w:r>
      <w:proofErr w:type="spellEnd"/>
      <w:r>
        <w:rPr>
          <w:sz w:val="24"/>
        </w:rPr>
        <w:t>?</w:t>
      </w:r>
    </w:p>
    <w:p w:rsidR="00040E7D" w:rsidRDefault="00040E7D">
      <w:pPr>
        <w:jc w:val="both"/>
        <w:rPr>
          <w:sz w:val="24"/>
        </w:rPr>
        <w:sectPr w:rsidR="00040E7D">
          <w:headerReference w:type="default" r:id="rId8"/>
          <w:pgSz w:w="11910" w:h="16840"/>
          <w:pgMar w:top="1680" w:right="1300" w:bottom="280" w:left="1300" w:header="1442" w:footer="0" w:gutter="0"/>
          <w:cols w:space="708"/>
        </w:sectPr>
      </w:pPr>
    </w:p>
    <w:p w:rsidR="00040E7D" w:rsidRDefault="00040E7D">
      <w:pPr>
        <w:pStyle w:val="GvdeMetni"/>
        <w:ind w:left="0" w:firstLine="0"/>
        <w:rPr>
          <w:sz w:val="20"/>
        </w:rPr>
      </w:pPr>
    </w:p>
    <w:p w:rsidR="00040E7D" w:rsidRDefault="00040E7D">
      <w:pPr>
        <w:pStyle w:val="GvdeMetni"/>
        <w:spacing w:before="9"/>
        <w:ind w:left="0" w:firstLine="0"/>
        <w:rPr>
          <w:sz w:val="20"/>
        </w:rPr>
      </w:pPr>
    </w:p>
    <w:p w:rsidR="005C0CFD" w:rsidRDefault="005C0CFD" w:rsidP="005C0CFD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Prandtl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tanımlayarak</w:t>
      </w:r>
      <w:proofErr w:type="spellEnd"/>
      <w:r>
        <w:t xml:space="preserve">,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basınca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sıvılar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yaklașık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</w:t>
      </w:r>
    </w:p>
    <w:p w:rsidR="005C0CFD" w:rsidRDefault="005C0CFD" w:rsidP="005C0CFD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 </w:t>
      </w:r>
      <w:proofErr w:type="spellStart"/>
      <w:r>
        <w:t>Hidrodinamik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tabakası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termal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tabakası</w:t>
      </w:r>
      <w:proofErr w:type="spellEnd"/>
      <w:r>
        <w:t xml:space="preserve"> </w:t>
      </w:r>
      <w:proofErr w:type="spellStart"/>
      <w:r>
        <w:t>terimlerini</w:t>
      </w:r>
      <w:proofErr w:type="spellEnd"/>
      <w:r>
        <w:t xml:space="preserve"> </w:t>
      </w:r>
      <w:proofErr w:type="spellStart"/>
      <w:r>
        <w:t>tanımlayınız</w:t>
      </w:r>
      <w:proofErr w:type="spellEnd"/>
      <w:r>
        <w:t xml:space="preserve">. </w:t>
      </w:r>
    </w:p>
    <w:p w:rsidR="005C0CFD" w:rsidRDefault="005C0CFD" w:rsidP="005C0CFD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Newton’un</w:t>
      </w:r>
      <w:proofErr w:type="spellEnd"/>
      <w:r>
        <w:t xml:space="preserve"> </w:t>
      </w:r>
      <w:proofErr w:type="spellStart"/>
      <w:r>
        <w:t>soğuma</w:t>
      </w:r>
      <w:proofErr w:type="spellEnd"/>
      <w:r>
        <w:t xml:space="preserve"> </w:t>
      </w:r>
      <w:proofErr w:type="spellStart"/>
      <w:r>
        <w:t>yasasını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 xml:space="preserve">. </w:t>
      </w:r>
    </w:p>
    <w:p w:rsidR="005C0CFD" w:rsidRDefault="005C0CFD" w:rsidP="005C0CFD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Boru</w:t>
      </w:r>
      <w:proofErr w:type="spellEnd"/>
      <w:r>
        <w:t xml:space="preserve"> </w:t>
      </w:r>
      <w:proofErr w:type="spellStart"/>
      <w:r>
        <w:t>içinden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akıșkana</w:t>
      </w:r>
      <w:proofErr w:type="spellEnd"/>
      <w:r>
        <w:t xml:space="preserve"> </w:t>
      </w:r>
      <w:proofErr w:type="spellStart"/>
      <w:r>
        <w:t>zorlanmıș</w:t>
      </w:r>
      <w:proofErr w:type="spellEnd"/>
      <w:r>
        <w:t xml:space="preserve"> </w:t>
      </w:r>
      <w:proofErr w:type="spellStart"/>
      <w:r>
        <w:t>konveksiyon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aktarımında</w:t>
      </w:r>
      <w:proofErr w:type="spellEnd"/>
      <w:r>
        <w:t xml:space="preserve"> </w:t>
      </w:r>
      <w:proofErr w:type="spellStart"/>
      <w:r>
        <w:t>așağıdaki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Nusselt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boyutsuz</w:t>
      </w:r>
      <w:proofErr w:type="spellEnd"/>
      <w:r>
        <w:t xml:space="preserve"> </w:t>
      </w:r>
      <w:proofErr w:type="spellStart"/>
      <w:r>
        <w:t>gruplara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</w:t>
      </w:r>
    </w:p>
    <w:p w:rsidR="005C0CFD" w:rsidRDefault="005C0CFD" w:rsidP="005C0CFD">
      <w:pPr>
        <w:pStyle w:val="ListeParagraf"/>
        <w:spacing w:line="360" w:lineRule="auto"/>
        <w:ind w:left="720" w:firstLine="0"/>
        <w:jc w:val="both"/>
      </w:pPr>
      <w:r>
        <w:t xml:space="preserve">(a) </w:t>
      </w:r>
      <w:proofErr w:type="spellStart"/>
      <w:proofErr w:type="gramStart"/>
      <w:r>
        <w:t>laminer</w:t>
      </w:r>
      <w:proofErr w:type="spellEnd"/>
      <w:proofErr w:type="gramEnd"/>
      <w:r>
        <w:t xml:space="preserve"> </w:t>
      </w:r>
      <w:proofErr w:type="spellStart"/>
      <w:r>
        <w:t>akım</w:t>
      </w:r>
      <w:proofErr w:type="spellEnd"/>
    </w:p>
    <w:p w:rsidR="005C0CFD" w:rsidRDefault="005C0CFD" w:rsidP="005C0CFD">
      <w:pPr>
        <w:pStyle w:val="ListeParagraf"/>
        <w:spacing w:line="360" w:lineRule="auto"/>
        <w:ind w:left="720" w:firstLine="0"/>
        <w:jc w:val="both"/>
      </w:pPr>
      <w:r>
        <w:t xml:space="preserve"> (b) </w:t>
      </w:r>
      <w:proofErr w:type="spellStart"/>
      <w:proofErr w:type="gramStart"/>
      <w:r>
        <w:t>türbülent</w:t>
      </w:r>
      <w:proofErr w:type="spellEnd"/>
      <w:proofErr w:type="gramEnd"/>
      <w:r>
        <w:t xml:space="preserve"> </w:t>
      </w:r>
      <w:proofErr w:type="spellStart"/>
      <w:r>
        <w:t>akım</w:t>
      </w:r>
      <w:proofErr w:type="spellEnd"/>
      <w:r>
        <w:t xml:space="preserve"> </w:t>
      </w:r>
    </w:p>
    <w:p w:rsidR="005C0CFD" w:rsidRDefault="005C0CFD" w:rsidP="005C0CFD">
      <w:pPr>
        <w:pStyle w:val="ListeParagraf"/>
        <w:spacing w:line="360" w:lineRule="auto"/>
        <w:ind w:left="720" w:firstLine="0"/>
        <w:jc w:val="both"/>
      </w:pPr>
      <w:r>
        <w:t xml:space="preserve">(c) </w:t>
      </w:r>
      <w:proofErr w:type="spellStart"/>
      <w:proofErr w:type="gramStart"/>
      <w:r>
        <w:t>geçi</w:t>
      </w:r>
      <w:proofErr w:type="gramEnd"/>
      <w:r>
        <w:t>ș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</w:p>
    <w:p w:rsidR="005C0CFD" w:rsidRDefault="005C0CFD" w:rsidP="005C0CFD">
      <w:pPr>
        <w:pStyle w:val="ListeParagraf"/>
        <w:spacing w:line="360" w:lineRule="auto"/>
        <w:ind w:left="720" w:firstLine="0"/>
        <w:jc w:val="both"/>
      </w:pPr>
    </w:p>
    <w:p w:rsidR="005C0CFD" w:rsidRDefault="005C0CFD" w:rsidP="005C0CFD">
      <w:pPr>
        <w:tabs>
          <w:tab w:val="left" w:pos="709"/>
        </w:tabs>
        <w:spacing w:line="360" w:lineRule="auto"/>
        <w:ind w:left="709" w:hanging="709"/>
        <w:jc w:val="both"/>
      </w:pPr>
      <w:r>
        <w:t xml:space="preserve">      5.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konveksiyon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aktarımında</w:t>
      </w:r>
      <w:proofErr w:type="spellEnd"/>
      <w:r>
        <w:t xml:space="preserve"> </w:t>
      </w:r>
      <w:proofErr w:type="spellStart"/>
      <w:r>
        <w:t>Nusselt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boyutsuz</w:t>
      </w:r>
      <w:proofErr w:type="spellEnd"/>
      <w:r>
        <w:t xml:space="preserve">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5C0CFD" w:rsidRDefault="005C0CFD" w:rsidP="005C0CFD">
      <w:pPr>
        <w:tabs>
          <w:tab w:val="left" w:pos="709"/>
        </w:tabs>
        <w:spacing w:line="360" w:lineRule="auto"/>
        <w:ind w:left="709" w:hanging="709"/>
        <w:jc w:val="both"/>
      </w:pPr>
      <w:r>
        <w:t xml:space="preserve">      6. </w:t>
      </w:r>
      <w:proofErr w:type="spellStart"/>
      <w:r>
        <w:t>Peclet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</w:t>
      </w:r>
      <w:proofErr w:type="spellStart"/>
      <w:r>
        <w:t>tanımlayınız</w:t>
      </w:r>
      <w:proofErr w:type="spellEnd"/>
      <w:r>
        <w:t xml:space="preserve">. </w:t>
      </w:r>
    </w:p>
    <w:p w:rsidR="005C0CFD" w:rsidRDefault="005C0CFD" w:rsidP="005C0CFD">
      <w:pPr>
        <w:tabs>
          <w:tab w:val="left" w:pos="709"/>
        </w:tabs>
        <w:spacing w:line="360" w:lineRule="auto"/>
        <w:ind w:left="709" w:hanging="709"/>
        <w:jc w:val="both"/>
      </w:pPr>
      <w:r>
        <w:t xml:space="preserve">      7.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yoğunlaștırıcıda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boruya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dıș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aktarım</w:t>
      </w:r>
      <w:proofErr w:type="spellEnd"/>
      <w:r>
        <w:t xml:space="preserve"> film </w:t>
      </w:r>
      <w:proofErr w:type="spellStart"/>
      <w:r>
        <w:t>katsayıları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hesaplandığını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</w:t>
      </w:r>
    </w:p>
    <w:p w:rsidR="005C0CFD" w:rsidRDefault="005C0CFD" w:rsidP="005C0CFD">
      <w:pPr>
        <w:tabs>
          <w:tab w:val="left" w:pos="709"/>
        </w:tabs>
        <w:spacing w:line="360" w:lineRule="auto"/>
        <w:ind w:left="709" w:hanging="709"/>
        <w:jc w:val="both"/>
      </w:pPr>
      <w:r>
        <w:t xml:space="preserve">      8.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aktarım</w:t>
      </w:r>
      <w:proofErr w:type="spellEnd"/>
      <w:r>
        <w:t xml:space="preserve"> film </w:t>
      </w:r>
      <w:proofErr w:type="spellStart"/>
      <w:r>
        <w:t>katsayısının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hesaplandığını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</w:p>
    <w:p w:rsidR="00040E7D" w:rsidRDefault="005C0CFD" w:rsidP="005C0CFD">
      <w:pPr>
        <w:tabs>
          <w:tab w:val="left" w:pos="709"/>
        </w:tabs>
        <w:spacing w:line="360" w:lineRule="auto"/>
        <w:ind w:left="709" w:hanging="709"/>
        <w:jc w:val="both"/>
        <w:sectPr w:rsidR="00040E7D">
          <w:headerReference w:type="default" r:id="rId9"/>
          <w:pgSz w:w="11910" w:h="16840"/>
          <w:pgMar w:top="1680" w:right="1300" w:bottom="280" w:left="1660" w:header="1442" w:footer="0" w:gutter="0"/>
          <w:cols w:space="708"/>
        </w:sectPr>
      </w:pPr>
      <w:r>
        <w:t xml:space="preserve">      9. </w:t>
      </w:r>
      <w:proofErr w:type="spellStart"/>
      <w:r>
        <w:t>Yoğușturucu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(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)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denkliği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, </w:t>
      </w:r>
      <w:proofErr w:type="spellStart"/>
      <w:r>
        <w:t>kayıp</w:t>
      </w:r>
      <w:proofErr w:type="spellEnd"/>
      <w:r>
        <w:t xml:space="preserve"> </w:t>
      </w:r>
      <w:proofErr w:type="spellStart"/>
      <w:r>
        <w:t>ısıyı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  <w:p w:rsidR="00040E7D" w:rsidRDefault="00040E7D">
      <w:pPr>
        <w:pStyle w:val="GvdeMetni"/>
        <w:ind w:left="0" w:firstLine="0"/>
        <w:rPr>
          <w:sz w:val="20"/>
        </w:rPr>
      </w:pPr>
    </w:p>
    <w:p w:rsidR="00040E7D" w:rsidRDefault="00040E7D">
      <w:pPr>
        <w:pStyle w:val="GvdeMetni"/>
        <w:spacing w:before="7"/>
        <w:ind w:left="0" w:firstLine="0"/>
        <w:rPr>
          <w:sz w:val="22"/>
        </w:rPr>
      </w:pP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70" w:line="360" w:lineRule="auto"/>
        <w:ind w:right="121"/>
        <w:jc w:val="both"/>
        <w:rPr>
          <w:sz w:val="24"/>
        </w:rPr>
      </w:pPr>
      <w:proofErr w:type="spellStart"/>
      <w:r>
        <w:rPr>
          <w:sz w:val="24"/>
        </w:rPr>
        <w:t>Nanoteknoloji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nanomalzeme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nanoparçacık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nanoaygıt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kısaca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tanımlayınız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2" w:line="360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konvensiyonel</w:t>
      </w:r>
      <w:proofErr w:type="spellEnd"/>
      <w:r>
        <w:rPr>
          <w:sz w:val="24"/>
        </w:rPr>
        <w:t xml:space="preserve"> (Newton </w:t>
      </w:r>
      <w:proofErr w:type="spellStart"/>
      <w:r>
        <w:rPr>
          <w:sz w:val="24"/>
        </w:rPr>
        <w:t>kuralına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glikol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yağı</w:t>
      </w:r>
      <w:proofErr w:type="spellEnd"/>
      <w:r>
        <w:rPr>
          <w:sz w:val="24"/>
        </w:rPr>
        <w:t xml:space="preserve"> vb., </w:t>
      </w:r>
      <w:proofErr w:type="spellStart"/>
      <w:r>
        <w:rPr>
          <w:sz w:val="24"/>
        </w:rPr>
        <w:t>akışkanlara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farkları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vardır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2"/>
        <w:rPr>
          <w:sz w:val="24"/>
        </w:rPr>
      </w:pP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üretilir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139"/>
        <w:rPr>
          <w:sz w:val="24"/>
        </w:rPr>
      </w:pP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alanlarda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kullanılır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İdeal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özelliklere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140"/>
        <w:rPr>
          <w:sz w:val="24"/>
        </w:rPr>
      </w:pP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karakterize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kararlılığının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139"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Nanoakışkanlar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değiştiricilerde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kullanılabilirler</w:t>
      </w:r>
      <w:proofErr w:type="spellEnd"/>
      <w:r>
        <w:rPr>
          <w:sz w:val="24"/>
        </w:rPr>
        <w:t xml:space="preserve"> mi? </w:t>
      </w:r>
      <w:proofErr w:type="spellStart"/>
      <w:r>
        <w:rPr>
          <w:sz w:val="24"/>
        </w:rPr>
        <w:t>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konvensiyonel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avantajları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dezavantajları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2" w:line="360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Nanoakışkanların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iletkenlik</w:t>
      </w:r>
      <w:proofErr w:type="spellEnd"/>
      <w:r>
        <w:rPr>
          <w:sz w:val="24"/>
        </w:rPr>
        <w:t>, k (W/</w:t>
      </w:r>
      <w:proofErr w:type="spellStart"/>
      <w:r>
        <w:rPr>
          <w:sz w:val="24"/>
        </w:rPr>
        <w:t>mK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katsayıları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konvensiyonel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fiziksel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mekanizmaların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?</w:t>
      </w:r>
    </w:p>
    <w:p w:rsidR="00040E7D" w:rsidRDefault="00D45B6B">
      <w:pPr>
        <w:pStyle w:val="ListeParagraf"/>
        <w:numPr>
          <w:ilvl w:val="0"/>
          <w:numId w:val="1"/>
        </w:numPr>
        <w:tabs>
          <w:tab w:val="left" w:pos="477"/>
        </w:tabs>
        <w:spacing w:before="5" w:line="352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nanoakışkanının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laminer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yatışkın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koşulları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konveksiyon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katsayısını</w:t>
      </w:r>
      <w:proofErr w:type="spellEnd"/>
      <w:r>
        <w:rPr>
          <w:sz w:val="24"/>
        </w:rPr>
        <w:t>, h (W/m</w:t>
      </w:r>
      <w:r>
        <w:rPr>
          <w:position w:val="11"/>
          <w:sz w:val="16"/>
        </w:rPr>
        <w:t>2</w:t>
      </w:r>
      <w:r>
        <w:rPr>
          <w:sz w:val="24"/>
        </w:rPr>
        <w:t xml:space="preserve">K), </w:t>
      </w:r>
      <w:proofErr w:type="spellStart"/>
      <w:r>
        <w:rPr>
          <w:sz w:val="24"/>
        </w:rPr>
        <w:t>ölçmesi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isteniyor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kapsamda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nanoakışkan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kullanıldığında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konvensiyonel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kullanılacak</w:t>
      </w:r>
      <w:proofErr w:type="spellEnd"/>
    </w:p>
    <w:p w:rsidR="00040E7D" w:rsidRDefault="00D45B6B">
      <w:pPr>
        <w:pStyle w:val="GvdeMetni"/>
        <w:spacing w:before="11"/>
        <w:ind w:firstLine="0"/>
      </w:pPr>
      <w:proofErr w:type="spellStart"/>
      <w:proofErr w:type="gramStart"/>
      <w:r>
        <w:t>matematiksel</w:t>
      </w:r>
      <w:proofErr w:type="spellEnd"/>
      <w:proofErr w:type="gramEnd"/>
      <w:r>
        <w:t xml:space="preserve"> </w:t>
      </w:r>
      <w:proofErr w:type="spellStart"/>
      <w:r>
        <w:t>eşitliklerin</w:t>
      </w:r>
      <w:proofErr w:type="spellEnd"/>
      <w:r>
        <w:t xml:space="preserve"> </w:t>
      </w:r>
      <w:proofErr w:type="spellStart"/>
      <w:r>
        <w:t>değişip</w:t>
      </w:r>
      <w:proofErr w:type="spellEnd"/>
      <w:r>
        <w:t xml:space="preserve"> </w:t>
      </w:r>
      <w:proofErr w:type="spellStart"/>
      <w:r>
        <w:t>değişmediğini</w:t>
      </w:r>
      <w:proofErr w:type="spellEnd"/>
      <w:r>
        <w:t xml:space="preserve"> </w:t>
      </w:r>
      <w:proofErr w:type="spellStart"/>
      <w:r>
        <w:t>tartışınız</w:t>
      </w:r>
      <w:proofErr w:type="spellEnd"/>
      <w:r>
        <w:t>?</w:t>
      </w:r>
    </w:p>
    <w:sectPr w:rsidR="00040E7D">
      <w:headerReference w:type="default" r:id="rId10"/>
      <w:pgSz w:w="11910" w:h="16840"/>
      <w:pgMar w:top="1680" w:right="1300" w:bottom="280" w:left="1660" w:header="14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F0" w:rsidRDefault="00A658F0">
      <w:r>
        <w:separator/>
      </w:r>
    </w:p>
  </w:endnote>
  <w:endnote w:type="continuationSeparator" w:id="0">
    <w:p w:rsidR="00A658F0" w:rsidRDefault="00A6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F0" w:rsidRDefault="00A658F0">
      <w:r>
        <w:separator/>
      </w:r>
    </w:p>
  </w:footnote>
  <w:footnote w:type="continuationSeparator" w:id="0">
    <w:p w:rsidR="00A658F0" w:rsidRDefault="00A6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D" w:rsidRDefault="005D0179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2450465</wp:posOffset>
              </wp:positionH>
              <wp:positionV relativeFrom="page">
                <wp:posOffset>902970</wp:posOffset>
              </wp:positionV>
              <wp:extent cx="2656840" cy="17780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E7D" w:rsidRDefault="00D45B6B">
                          <w:pPr>
                            <w:spacing w:line="265" w:lineRule="exact"/>
                            <w:ind w:left="20" w:right="-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DENEY-2: HETEROJEN REAKSİYON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2.95pt;margin-top:71.1pt;width:209.2pt;height: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TAs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01Rl6lYLTQw9ueoRt6LLNVPX3ovymEBfrhvAdvZVSDA0lFbDzzU332dUJ&#10;RxmQ7fBRVBCG7LWwQGMtO1M6KAYCdOjS06kzhkoJm0G0iOIQjko485fL2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" filled="f" stroked="f">
              <v:textbox inset="0,0,0,0">
                <w:txbxContent>
                  <w:p w:rsidR="00040E7D" w:rsidRDefault="00D45B6B">
                    <w:pPr>
                      <w:spacing w:line="265" w:lineRule="exact"/>
                      <w:ind w:left="20" w:right="-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DENEY-2: HETEROJEN REAKSİYON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D" w:rsidRDefault="005D0179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2365375</wp:posOffset>
              </wp:positionH>
              <wp:positionV relativeFrom="page">
                <wp:posOffset>902970</wp:posOffset>
              </wp:positionV>
              <wp:extent cx="2825750" cy="17780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E7D" w:rsidRDefault="00D45B6B">
                          <w:pPr>
                            <w:spacing w:line="265" w:lineRule="exact"/>
                            <w:ind w:left="20" w:right="-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DENEY-3: EKSTRAKSİYON SORULARI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6.25pt;margin-top:71.1pt;width:222.5pt;height:14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1u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" filled="f" stroked="f">
              <v:textbox inset="0,0,0,0">
                <w:txbxContent>
                  <w:p w:rsidR="00040E7D" w:rsidRDefault="00D45B6B">
                    <w:pPr>
                      <w:spacing w:line="265" w:lineRule="exact"/>
                      <w:ind w:left="20" w:right="-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DENEY-3: EKSTRAKSİYON SORULARI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D" w:rsidRDefault="005D0179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1821180</wp:posOffset>
              </wp:positionH>
              <wp:positionV relativeFrom="page">
                <wp:posOffset>902970</wp:posOffset>
              </wp:positionV>
              <wp:extent cx="3695700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E7D" w:rsidRDefault="00D45B6B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DENEY-4: </w:t>
                          </w:r>
                          <w:r w:rsidR="005C0CFD">
                            <w:rPr>
                              <w:b/>
                              <w:sz w:val="24"/>
                            </w:rPr>
                            <w:t xml:space="preserve">DOĞAL </w:t>
                          </w:r>
                          <w:proofErr w:type="spellStart"/>
                          <w:r w:rsidR="005C0CFD">
                            <w:rPr>
                              <w:b/>
                              <w:sz w:val="24"/>
                            </w:rPr>
                            <w:t>ve</w:t>
                          </w:r>
                          <w:proofErr w:type="spellEnd"/>
                          <w:r w:rsidR="005C0CFD">
                            <w:rPr>
                              <w:b/>
                              <w:sz w:val="24"/>
                            </w:rPr>
                            <w:t xml:space="preserve"> ZORLANMIŞ ISI TAŞINIMI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3.4pt;margin-top:71.1pt;width:291pt;height:14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Xl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" filled="f" stroked="f">
              <v:textbox inset="0,0,0,0">
                <w:txbxContent>
                  <w:p w:rsidR="00040E7D" w:rsidRDefault="00D45B6B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DENEY-4: </w:t>
                    </w:r>
                    <w:r w:rsidR="005C0CFD">
                      <w:rPr>
                        <w:b/>
                        <w:sz w:val="24"/>
                      </w:rPr>
                      <w:t>DOĞAL ve ZORLANMIŞ ISI TAŞINIMI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D" w:rsidRDefault="005D0179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1284605</wp:posOffset>
              </wp:positionH>
              <wp:positionV relativeFrom="page">
                <wp:posOffset>902970</wp:posOffset>
              </wp:positionV>
              <wp:extent cx="49860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E7D" w:rsidRDefault="00D45B6B">
                          <w:pPr>
                            <w:spacing w:line="265" w:lineRule="exact"/>
                            <w:ind w:left="20" w:right="-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DENEY 5: NANO AKIŞKANLARIN ÜRETİMİ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KARAKTERİZASYONU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1.15pt;margin-top:71.1pt;width:392.6pt;height:14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V4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" filled="f" stroked="f">
              <v:textbox inset="0,0,0,0">
                <w:txbxContent>
                  <w:p w:rsidR="00040E7D" w:rsidRDefault="00D45B6B">
                    <w:pPr>
                      <w:spacing w:line="265" w:lineRule="exact"/>
                      <w:ind w:left="20" w:right="-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DENEY 5: NANO AKIŞKANLARIN ÜRETİMİ ve KARAKTERİZASYONU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9C6"/>
    <w:multiLevelType w:val="hybridMultilevel"/>
    <w:tmpl w:val="DD0234CE"/>
    <w:lvl w:ilvl="0" w:tplc="2B2A52E8">
      <w:start w:val="1"/>
      <w:numFmt w:val="decimal"/>
      <w:lvlText w:val="%1."/>
      <w:lvlJc w:val="left"/>
      <w:pPr>
        <w:ind w:left="116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EB66CA6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858016B6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9A5A0FAC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B7B04A92"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27C63044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05281574"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8054BF8C"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E36C43CE"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1">
    <w:nsid w:val="1FD575E6"/>
    <w:multiLevelType w:val="hybridMultilevel"/>
    <w:tmpl w:val="7666A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1231"/>
    <w:multiLevelType w:val="hybridMultilevel"/>
    <w:tmpl w:val="0A965AF8"/>
    <w:lvl w:ilvl="0" w:tplc="62A249B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E102AB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394CAB76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79763FE0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6BA159C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5204BFA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388CE9E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36745008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C9D202BE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3">
    <w:nsid w:val="44BE7239"/>
    <w:multiLevelType w:val="hybridMultilevel"/>
    <w:tmpl w:val="9AC6154A"/>
    <w:lvl w:ilvl="0" w:tplc="0092607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1" w:tplc="33DE2098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DE4479EA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8F4A78D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E5929754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E2186DE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8A44CBB4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4F12DE2C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EFC02586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4">
    <w:nsid w:val="7FC745E8"/>
    <w:multiLevelType w:val="hybridMultilevel"/>
    <w:tmpl w:val="3C3C1946"/>
    <w:lvl w:ilvl="0" w:tplc="D41A8E6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88C6BCF6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DB8BFCC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8DDA50C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AF8C190E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9E0C99F6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42607C6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A8B4AAF0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7E663A4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D"/>
    <w:rsid w:val="00040E7D"/>
    <w:rsid w:val="001B6783"/>
    <w:rsid w:val="005C0CFD"/>
    <w:rsid w:val="005D0179"/>
    <w:rsid w:val="00946CA3"/>
    <w:rsid w:val="00A658F0"/>
    <w:rsid w:val="00D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11DAF-3637-4116-9E4B-5165E74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line="265" w:lineRule="exact"/>
      <w:ind w:left="20" w:right="-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C0C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0CFD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C0C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0C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ronaldinho424</cp:lastModifiedBy>
  <cp:revision>3</cp:revision>
  <dcterms:created xsi:type="dcterms:W3CDTF">2017-09-22T09:10:00Z</dcterms:created>
  <dcterms:modified xsi:type="dcterms:W3CDTF">2017-09-26T10:44:00Z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</Properties>
</file>