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08AA" w:rsidRDefault="001A08A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W w:w="90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2"/>
      </w:tblGrid>
      <w:tr w:rsidR="001A08AA">
        <w:tc>
          <w:tcPr>
            <w:tcW w:w="9062" w:type="dxa"/>
          </w:tcPr>
          <w:p w:rsidR="001A08AA" w:rsidRDefault="005C10A0">
            <w:pPr>
              <w:jc w:val="center"/>
              <w:rPr>
                <w:b/>
              </w:rPr>
            </w:pPr>
            <w:r>
              <w:rPr>
                <w:b/>
              </w:rPr>
              <w:t>BAŞLIK</w:t>
            </w:r>
          </w:p>
        </w:tc>
      </w:tr>
      <w:tr w:rsidR="001A08AA">
        <w:tc>
          <w:tcPr>
            <w:tcW w:w="9062" w:type="dxa"/>
          </w:tcPr>
          <w:p w:rsidR="001A08AA" w:rsidRDefault="005C10A0">
            <w:pPr>
              <w:jc w:val="left"/>
            </w:pPr>
            <w:r>
              <w:t>Kalite Komisyon Toplantısı</w:t>
            </w:r>
          </w:p>
        </w:tc>
      </w:tr>
    </w:tbl>
    <w:p w:rsidR="001A08AA" w:rsidRDefault="001A08AA"/>
    <w:tbl>
      <w:tblPr>
        <w:tblStyle w:val="a0"/>
        <w:tblW w:w="90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1"/>
        <w:gridCol w:w="8646"/>
      </w:tblGrid>
      <w:tr w:rsidR="001A08AA">
        <w:tc>
          <w:tcPr>
            <w:tcW w:w="9067" w:type="dxa"/>
            <w:gridSpan w:val="2"/>
          </w:tcPr>
          <w:p w:rsidR="001A08AA" w:rsidRDefault="005C10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GÜNDEM MADDELERİ</w:t>
            </w:r>
          </w:p>
        </w:tc>
      </w:tr>
      <w:tr w:rsidR="001A08AA">
        <w:tc>
          <w:tcPr>
            <w:tcW w:w="421" w:type="dxa"/>
          </w:tcPr>
          <w:p w:rsidR="001A08AA" w:rsidRDefault="001A08A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</w:rPr>
            </w:pPr>
          </w:p>
        </w:tc>
        <w:tc>
          <w:tcPr>
            <w:tcW w:w="8646" w:type="dxa"/>
          </w:tcPr>
          <w:p w:rsidR="001A08AA" w:rsidRDefault="00407C75" w:rsidP="00FF07D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t>Çapraz akran değerlendirme ölçütleri hakkında ön çalışma</w:t>
            </w:r>
          </w:p>
        </w:tc>
      </w:tr>
      <w:tr w:rsidR="001A08AA">
        <w:tc>
          <w:tcPr>
            <w:tcW w:w="421" w:type="dxa"/>
          </w:tcPr>
          <w:p w:rsidR="001A08AA" w:rsidRDefault="001A08A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</w:rPr>
            </w:pPr>
          </w:p>
        </w:tc>
        <w:tc>
          <w:tcPr>
            <w:tcW w:w="8646" w:type="dxa"/>
          </w:tcPr>
          <w:p w:rsidR="001A08AA" w:rsidRDefault="00407C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Fakülte web sayfalarının güncellenmesi hakkında</w:t>
            </w:r>
          </w:p>
        </w:tc>
      </w:tr>
      <w:tr w:rsidR="001A08AA">
        <w:trPr>
          <w:trHeight w:val="230"/>
        </w:trPr>
        <w:tc>
          <w:tcPr>
            <w:tcW w:w="421" w:type="dxa"/>
          </w:tcPr>
          <w:p w:rsidR="001A08AA" w:rsidRDefault="001A08AA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</w:rPr>
            </w:pPr>
          </w:p>
        </w:tc>
        <w:tc>
          <w:tcPr>
            <w:tcW w:w="8646" w:type="dxa"/>
          </w:tcPr>
          <w:p w:rsidR="001A08AA" w:rsidRDefault="00407C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Fakülte web sayfasının İngilizcesinin kontrol edilmesi hakkında</w:t>
            </w:r>
          </w:p>
        </w:tc>
      </w:tr>
      <w:tr w:rsidR="001A08AA">
        <w:tc>
          <w:tcPr>
            <w:tcW w:w="421" w:type="dxa"/>
          </w:tcPr>
          <w:p w:rsidR="001A08AA" w:rsidRDefault="00407C7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color w:val="000000"/>
              </w:rPr>
            </w:pPr>
            <w:r>
              <w:rPr>
                <w:color w:val="000000"/>
              </w:rPr>
              <w:t>D</w:t>
            </w:r>
          </w:p>
        </w:tc>
        <w:tc>
          <w:tcPr>
            <w:tcW w:w="8646" w:type="dxa"/>
          </w:tcPr>
          <w:p w:rsidR="001A08AA" w:rsidRDefault="00407C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Bölümlerde Öğrenci Danışmanlık toplantılarının gerçekleştirilmesi hakkında </w:t>
            </w:r>
          </w:p>
        </w:tc>
        <w:bookmarkStart w:id="0" w:name="_GoBack"/>
        <w:bookmarkEnd w:id="0"/>
      </w:tr>
    </w:tbl>
    <w:p w:rsidR="001A08AA" w:rsidRDefault="001A08AA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tbl>
      <w:tblPr>
        <w:tblStyle w:val="a1"/>
        <w:tblW w:w="90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2"/>
      </w:tblGrid>
      <w:tr w:rsidR="001A08AA">
        <w:tc>
          <w:tcPr>
            <w:tcW w:w="9062" w:type="dxa"/>
          </w:tcPr>
          <w:p w:rsidR="001A08AA" w:rsidRDefault="005C10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KAPSAM</w:t>
            </w:r>
          </w:p>
        </w:tc>
      </w:tr>
      <w:tr w:rsidR="001A08AA">
        <w:trPr>
          <w:trHeight w:val="4064"/>
        </w:trPr>
        <w:tc>
          <w:tcPr>
            <w:tcW w:w="9062" w:type="dxa"/>
          </w:tcPr>
          <w:p w:rsidR="001A08AA" w:rsidRDefault="001A08AA">
            <w:pPr>
              <w:spacing w:after="160" w:line="259" w:lineRule="auto"/>
            </w:pPr>
          </w:p>
          <w:p w:rsidR="00FF07D6" w:rsidRDefault="00FF07D6" w:rsidP="00407C75">
            <w:pPr>
              <w:pStyle w:val="ListParagraph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</w:pPr>
            <w:r>
              <w:t xml:space="preserve">25.12.2023 tarihinde İletişim Fakültesine çapraz akran </w:t>
            </w:r>
            <w:r w:rsidR="00407C75">
              <w:t xml:space="preserve">değerlendirmesi ile ilgili olarak </w:t>
            </w:r>
            <w:r>
              <w:t xml:space="preserve">ön değerlendirme toplantısı </w:t>
            </w:r>
            <w:r w:rsidR="00407C75">
              <w:t>gerçekleştirilmiştir.</w:t>
            </w:r>
          </w:p>
          <w:p w:rsidR="00407C75" w:rsidRDefault="00407C75" w:rsidP="00407C75">
            <w:pPr>
              <w:pStyle w:val="ListParagraph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</w:pPr>
            <w:r>
              <w:t>Fakültemizin web sayfasında gerekli düzenlemelerin yapılmasına karar verilmiştir.</w:t>
            </w:r>
          </w:p>
          <w:p w:rsidR="00407C75" w:rsidRDefault="00407C75" w:rsidP="00407C75">
            <w:pPr>
              <w:pStyle w:val="ListParagraph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</w:pPr>
            <w:r>
              <w:rPr>
                <w:color w:val="000000"/>
              </w:rPr>
              <w:t>Bölümlerde Öğrenci Danışmanlık toplantılar</w:t>
            </w:r>
            <w:r>
              <w:rPr>
                <w:color w:val="000000"/>
              </w:rPr>
              <w:t>ının gerçekleştirilmesi ve kanıtların Dekanlığa iletilmesi hususunda karar alınmıştır.</w:t>
            </w:r>
          </w:p>
          <w:p w:rsidR="00525884" w:rsidRDefault="00525884" w:rsidP="005258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</w:pPr>
          </w:p>
          <w:p w:rsidR="00525884" w:rsidRDefault="00525884" w:rsidP="005258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</w:pPr>
          </w:p>
          <w:p w:rsidR="00525884" w:rsidRDefault="00525884" w:rsidP="005258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</w:pPr>
          </w:p>
          <w:p w:rsidR="00525884" w:rsidRDefault="00525884" w:rsidP="005258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</w:pPr>
          </w:p>
          <w:p w:rsidR="00525884" w:rsidRDefault="00525884" w:rsidP="005258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</w:pPr>
          </w:p>
          <w:p w:rsidR="00525884" w:rsidRDefault="00525884" w:rsidP="005258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</w:pPr>
          </w:p>
          <w:p w:rsidR="00525884" w:rsidRDefault="00525884" w:rsidP="005258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</w:pPr>
          </w:p>
          <w:p w:rsidR="00525884" w:rsidRDefault="00525884" w:rsidP="005258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</w:pPr>
          </w:p>
          <w:p w:rsidR="00525884" w:rsidRDefault="00525884" w:rsidP="005258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</w:pPr>
          </w:p>
          <w:p w:rsidR="00525884" w:rsidRDefault="00525884" w:rsidP="005258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</w:pPr>
          </w:p>
          <w:p w:rsidR="00525884" w:rsidRDefault="00525884" w:rsidP="005258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</w:pPr>
          </w:p>
          <w:p w:rsidR="00525884" w:rsidRDefault="00525884" w:rsidP="005258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</w:pPr>
          </w:p>
          <w:p w:rsidR="00525884" w:rsidRDefault="00525884" w:rsidP="005258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</w:pPr>
          </w:p>
          <w:p w:rsidR="00407C75" w:rsidRDefault="00407C75" w:rsidP="005258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</w:pPr>
          </w:p>
          <w:p w:rsidR="00407C75" w:rsidRDefault="00407C75" w:rsidP="005258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</w:pPr>
          </w:p>
          <w:p w:rsidR="00407C75" w:rsidRDefault="00407C75" w:rsidP="005258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</w:pPr>
          </w:p>
          <w:p w:rsidR="00407C75" w:rsidRDefault="00407C75" w:rsidP="005258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</w:pPr>
          </w:p>
          <w:p w:rsidR="00407C75" w:rsidRDefault="00407C75" w:rsidP="005258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</w:pPr>
          </w:p>
          <w:p w:rsidR="00525884" w:rsidRDefault="00525884" w:rsidP="005258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</w:pPr>
          </w:p>
          <w:p w:rsidR="00525884" w:rsidRDefault="00525884" w:rsidP="005258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</w:pPr>
          </w:p>
          <w:p w:rsidR="00525884" w:rsidRDefault="00525884" w:rsidP="005258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</w:pPr>
          </w:p>
        </w:tc>
      </w:tr>
    </w:tbl>
    <w:p w:rsidR="001A08AA" w:rsidRDefault="001A08AA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1A08AA" w:rsidRDefault="001A08AA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1A08AA" w:rsidRDefault="001A08AA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tbl>
      <w:tblPr>
        <w:tblStyle w:val="a2"/>
        <w:tblpPr w:leftFromText="141" w:rightFromText="141" w:vertAnchor="text"/>
        <w:tblW w:w="90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2"/>
      </w:tblGrid>
      <w:tr w:rsidR="001A08AA">
        <w:trPr>
          <w:trHeight w:val="418"/>
        </w:trPr>
        <w:tc>
          <w:tcPr>
            <w:tcW w:w="9062" w:type="dxa"/>
            <w:vAlign w:val="center"/>
          </w:tcPr>
          <w:p w:rsidR="001A08AA" w:rsidRDefault="005C10A0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lastRenderedPageBreak/>
              <w:t>TOPLANTI FOTOĞRAFLARI</w:t>
            </w:r>
          </w:p>
        </w:tc>
      </w:tr>
      <w:tr w:rsidR="001A08AA">
        <w:tc>
          <w:tcPr>
            <w:tcW w:w="9062" w:type="dxa"/>
          </w:tcPr>
          <w:p w:rsidR="001A08AA" w:rsidRDefault="001A08AA"/>
          <w:p w:rsidR="00E8633D" w:rsidRDefault="00E8633D" w:rsidP="00E8633D">
            <w:pPr>
              <w:pStyle w:val="NormalWeb"/>
            </w:pPr>
            <w:r>
              <w:rPr>
                <w:noProof/>
              </w:rPr>
              <w:drawing>
                <wp:inline distT="0" distB="0" distL="0" distR="0">
                  <wp:extent cx="6612467" cy="2975610"/>
                  <wp:effectExtent l="0" t="0" r="0" b="0"/>
                  <wp:docPr id="2" name="Picture 2" descr="C:\Users\semayurdakul\Downloads\IMG-20231222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emayurdakul\Downloads\IMG-20231222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52462" cy="2993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07D6" w:rsidRDefault="00E57F7A" w:rsidP="00E57F7A">
            <w:pPr>
              <w:pStyle w:val="NormalWeb"/>
              <w:tabs>
                <w:tab w:val="left" w:pos="1308"/>
              </w:tabs>
            </w:pPr>
            <w:r>
              <w:tab/>
            </w:r>
          </w:p>
          <w:p w:rsidR="00E8633D" w:rsidRDefault="00E8633D" w:rsidP="00FF07D6">
            <w:pPr>
              <w:pStyle w:val="NormalWeb"/>
            </w:pPr>
          </w:p>
          <w:p w:rsidR="00E8633D" w:rsidRDefault="00E8633D" w:rsidP="00FF07D6">
            <w:pPr>
              <w:pStyle w:val="NormalWeb"/>
            </w:pPr>
          </w:p>
          <w:p w:rsidR="00E8633D" w:rsidRDefault="00E8633D" w:rsidP="00FF07D6">
            <w:pPr>
              <w:pStyle w:val="NormalWeb"/>
            </w:pPr>
          </w:p>
          <w:p w:rsidR="00E8633D" w:rsidRDefault="00E8633D" w:rsidP="00FF07D6">
            <w:pPr>
              <w:pStyle w:val="NormalWeb"/>
            </w:pPr>
          </w:p>
          <w:p w:rsidR="00E8633D" w:rsidRDefault="00E8633D" w:rsidP="00FF07D6">
            <w:pPr>
              <w:pStyle w:val="NormalWeb"/>
            </w:pPr>
          </w:p>
          <w:p w:rsidR="00E8633D" w:rsidRDefault="00E8633D" w:rsidP="00FF07D6">
            <w:pPr>
              <w:pStyle w:val="NormalWeb"/>
            </w:pPr>
          </w:p>
          <w:p w:rsidR="00E8633D" w:rsidRDefault="00E8633D" w:rsidP="00FF07D6">
            <w:pPr>
              <w:pStyle w:val="NormalWeb"/>
            </w:pPr>
          </w:p>
          <w:p w:rsidR="00E8633D" w:rsidRDefault="00E8633D" w:rsidP="00FF07D6">
            <w:pPr>
              <w:pStyle w:val="NormalWeb"/>
            </w:pPr>
          </w:p>
          <w:p w:rsidR="00E8633D" w:rsidRDefault="00E8633D" w:rsidP="00FF07D6">
            <w:pPr>
              <w:pStyle w:val="NormalWeb"/>
            </w:pPr>
          </w:p>
          <w:p w:rsidR="00E8633D" w:rsidRDefault="00E8633D" w:rsidP="00FF07D6">
            <w:pPr>
              <w:pStyle w:val="NormalWeb"/>
            </w:pPr>
          </w:p>
          <w:p w:rsidR="00E8633D" w:rsidRDefault="00E8633D" w:rsidP="00FF07D6">
            <w:pPr>
              <w:pStyle w:val="NormalWeb"/>
            </w:pPr>
          </w:p>
          <w:p w:rsidR="00E8633D" w:rsidRDefault="00E8633D" w:rsidP="00FF07D6">
            <w:pPr>
              <w:pStyle w:val="NormalWeb"/>
            </w:pPr>
          </w:p>
          <w:p w:rsidR="00E8633D" w:rsidRDefault="00E57F7A" w:rsidP="00FF07D6">
            <w:pPr>
              <w:pStyle w:val="NormalWeb"/>
            </w:pPr>
            <w:r>
              <w:object w:dxaOrig="5916" w:dyaOrig="814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6" type="#_x0000_t75" style="width:295.8pt;height:407.4pt" o:ole="">
                  <v:imagedata r:id="rId9" o:title=""/>
                </v:shape>
                <o:OLEObject Type="Embed" ProgID="PBrush" ShapeID="_x0000_i1036" DrawAspect="Content" ObjectID="_1764754027" r:id="rId10"/>
              </w:object>
            </w:r>
          </w:p>
          <w:p w:rsidR="00E8633D" w:rsidRDefault="00E8633D" w:rsidP="00FF07D6">
            <w:pPr>
              <w:pStyle w:val="NormalWeb"/>
            </w:pPr>
          </w:p>
          <w:p w:rsidR="00E8633D" w:rsidRDefault="00E8633D" w:rsidP="00FF07D6">
            <w:pPr>
              <w:pStyle w:val="NormalWeb"/>
            </w:pPr>
          </w:p>
          <w:p w:rsidR="001A08AA" w:rsidRDefault="001A08AA">
            <w:pPr>
              <w:rPr>
                <w:b/>
                <w:color w:val="000000"/>
              </w:rPr>
            </w:pPr>
          </w:p>
        </w:tc>
      </w:tr>
    </w:tbl>
    <w:p w:rsidR="001A08AA" w:rsidRDefault="001A08AA"/>
    <w:p w:rsidR="001A08AA" w:rsidRDefault="001A08AA"/>
    <w:p w:rsidR="001A08AA" w:rsidRDefault="001A08AA"/>
    <w:p w:rsidR="001A08AA" w:rsidRDefault="001A08AA"/>
    <w:p w:rsidR="001A08AA" w:rsidRDefault="001A08AA"/>
    <w:p w:rsidR="001A08AA" w:rsidRDefault="005C10A0">
      <w:pPr>
        <w:tabs>
          <w:tab w:val="left" w:pos="930"/>
        </w:tabs>
      </w:pPr>
      <w:r>
        <w:tab/>
      </w:r>
    </w:p>
    <w:sectPr w:rsidR="001A08AA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97989" w:rsidRDefault="00D97989">
      <w:r>
        <w:separator/>
      </w:r>
    </w:p>
  </w:endnote>
  <w:endnote w:type="continuationSeparator" w:id="0">
    <w:p w:rsidR="00D97989" w:rsidRDefault="00D979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MV Boli"/>
    <w:charset w:val="00"/>
    <w:family w:val="auto"/>
    <w:pitch w:val="default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08AA" w:rsidRDefault="005C10A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E57F7A">
      <w:rPr>
        <w:noProof/>
        <w:color w:val="000000"/>
      </w:rPr>
      <w:t>1</w:t>
    </w:r>
    <w:r>
      <w:rPr>
        <w:color w:val="000000"/>
      </w:rPr>
      <w:fldChar w:fldCharType="end"/>
    </w:r>
  </w:p>
  <w:p w:rsidR="001A08AA" w:rsidRDefault="001A08A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97989" w:rsidRDefault="00D97989">
      <w:r>
        <w:separator/>
      </w:r>
    </w:p>
  </w:footnote>
  <w:footnote w:type="continuationSeparator" w:id="0">
    <w:p w:rsidR="00D97989" w:rsidRDefault="00D979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08AA" w:rsidRDefault="001A08AA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jc w:val="left"/>
    </w:pPr>
  </w:p>
  <w:tbl>
    <w:tblPr>
      <w:tblStyle w:val="a3"/>
      <w:tblW w:w="9062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1413"/>
      <w:gridCol w:w="3827"/>
      <w:gridCol w:w="2126"/>
      <w:gridCol w:w="1696"/>
    </w:tblGrid>
    <w:tr w:rsidR="001A08AA">
      <w:tc>
        <w:tcPr>
          <w:tcW w:w="1413" w:type="dxa"/>
          <w:vMerge w:val="restart"/>
          <w:vAlign w:val="center"/>
        </w:tcPr>
        <w:p w:rsidR="001A08AA" w:rsidRDefault="005C10A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color w:val="000000"/>
            </w:rPr>
          </w:pPr>
          <w:r>
            <w:rPr>
              <w:noProof/>
              <w:color w:val="000000"/>
            </w:rPr>
            <w:drawing>
              <wp:inline distT="0" distB="0" distL="0" distR="0">
                <wp:extent cx="664162" cy="663649"/>
                <wp:effectExtent l="0" t="0" r="0" b="0"/>
                <wp:docPr id="1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4162" cy="663649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27" w:type="dxa"/>
          <w:vMerge w:val="restart"/>
          <w:vAlign w:val="center"/>
        </w:tcPr>
        <w:p w:rsidR="001A08AA" w:rsidRDefault="005C10A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b/>
              <w:color w:val="000000"/>
              <w:sz w:val="22"/>
              <w:szCs w:val="22"/>
            </w:rPr>
          </w:pPr>
          <w:r>
            <w:rPr>
              <w:b/>
              <w:color w:val="000000"/>
              <w:sz w:val="22"/>
              <w:szCs w:val="22"/>
            </w:rPr>
            <w:t xml:space="preserve">SÜLEYMAN DEMİREL ÜNİVERSİTESİ </w:t>
          </w:r>
        </w:p>
        <w:p w:rsidR="001A08AA" w:rsidRDefault="005C10A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b/>
              <w:color w:val="000000"/>
              <w:sz w:val="22"/>
              <w:szCs w:val="22"/>
            </w:rPr>
          </w:pPr>
          <w:r>
            <w:rPr>
              <w:b/>
              <w:color w:val="000000"/>
              <w:sz w:val="22"/>
              <w:szCs w:val="22"/>
            </w:rPr>
            <w:t>MÜHENDİSLİK FAKÜLTESİ KALİTE KOMİSYONU</w:t>
          </w:r>
        </w:p>
        <w:p w:rsidR="001A08AA" w:rsidRDefault="005C10A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b/>
              <w:color w:val="000000"/>
              <w:sz w:val="22"/>
              <w:szCs w:val="22"/>
            </w:rPr>
          </w:pPr>
          <w:r>
            <w:rPr>
              <w:b/>
              <w:color w:val="000000"/>
              <w:sz w:val="22"/>
              <w:szCs w:val="22"/>
            </w:rPr>
            <w:t>TOPLANTI TUTANAĞI</w:t>
          </w:r>
        </w:p>
      </w:tc>
      <w:tc>
        <w:tcPr>
          <w:tcW w:w="2126" w:type="dxa"/>
          <w:vAlign w:val="center"/>
        </w:tcPr>
        <w:p w:rsidR="001A08AA" w:rsidRDefault="005C10A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color w:val="000000"/>
              <w:sz w:val="22"/>
              <w:szCs w:val="22"/>
            </w:rPr>
          </w:pPr>
          <w:r>
            <w:rPr>
              <w:color w:val="000000"/>
              <w:sz w:val="22"/>
              <w:szCs w:val="22"/>
            </w:rPr>
            <w:t>Toplantı No</w:t>
          </w:r>
        </w:p>
      </w:tc>
      <w:tc>
        <w:tcPr>
          <w:tcW w:w="1696" w:type="dxa"/>
          <w:vAlign w:val="center"/>
        </w:tcPr>
        <w:p w:rsidR="001A08AA" w:rsidRDefault="005C10A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color w:val="000000"/>
              <w:sz w:val="22"/>
              <w:szCs w:val="22"/>
            </w:rPr>
          </w:pPr>
          <w:r>
            <w:rPr>
              <w:sz w:val="22"/>
              <w:szCs w:val="22"/>
            </w:rPr>
            <w:t>6</w:t>
          </w:r>
        </w:p>
      </w:tc>
    </w:tr>
    <w:tr w:rsidR="001A08AA">
      <w:tc>
        <w:tcPr>
          <w:tcW w:w="1413" w:type="dxa"/>
          <w:vMerge/>
          <w:vAlign w:val="center"/>
        </w:tcPr>
        <w:p w:rsidR="001A08AA" w:rsidRDefault="001A08AA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jc w:val="left"/>
            <w:rPr>
              <w:color w:val="000000"/>
              <w:sz w:val="22"/>
              <w:szCs w:val="22"/>
            </w:rPr>
          </w:pPr>
        </w:p>
      </w:tc>
      <w:tc>
        <w:tcPr>
          <w:tcW w:w="3827" w:type="dxa"/>
          <w:vMerge/>
          <w:vAlign w:val="center"/>
        </w:tcPr>
        <w:p w:rsidR="001A08AA" w:rsidRDefault="001A08AA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jc w:val="left"/>
            <w:rPr>
              <w:color w:val="000000"/>
              <w:sz w:val="22"/>
              <w:szCs w:val="22"/>
            </w:rPr>
          </w:pPr>
        </w:p>
      </w:tc>
      <w:tc>
        <w:tcPr>
          <w:tcW w:w="2126" w:type="dxa"/>
          <w:vAlign w:val="center"/>
        </w:tcPr>
        <w:p w:rsidR="001A08AA" w:rsidRDefault="005C10A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color w:val="000000"/>
              <w:sz w:val="22"/>
              <w:szCs w:val="22"/>
            </w:rPr>
          </w:pPr>
          <w:r>
            <w:rPr>
              <w:color w:val="000000"/>
              <w:sz w:val="22"/>
              <w:szCs w:val="22"/>
            </w:rPr>
            <w:t>Toplantı Tarihi</w:t>
          </w:r>
        </w:p>
      </w:tc>
      <w:tc>
        <w:tcPr>
          <w:tcW w:w="1696" w:type="dxa"/>
          <w:vAlign w:val="center"/>
        </w:tcPr>
        <w:p w:rsidR="001A08AA" w:rsidRDefault="00407C75" w:rsidP="00E57F7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color w:val="000000"/>
              <w:sz w:val="22"/>
              <w:szCs w:val="22"/>
            </w:rPr>
          </w:pPr>
          <w:r>
            <w:rPr>
              <w:sz w:val="22"/>
              <w:szCs w:val="22"/>
            </w:rPr>
            <w:t>22/12</w:t>
          </w:r>
          <w:r w:rsidR="005C10A0">
            <w:rPr>
              <w:color w:val="000000"/>
              <w:sz w:val="22"/>
              <w:szCs w:val="22"/>
            </w:rPr>
            <w:t>/202</w:t>
          </w:r>
          <w:r w:rsidR="005C10A0">
            <w:rPr>
              <w:sz w:val="22"/>
              <w:szCs w:val="22"/>
            </w:rPr>
            <w:t>3</w:t>
          </w:r>
        </w:p>
      </w:tc>
    </w:tr>
    <w:tr w:rsidR="001A08AA">
      <w:tc>
        <w:tcPr>
          <w:tcW w:w="1413" w:type="dxa"/>
          <w:vMerge/>
          <w:vAlign w:val="center"/>
        </w:tcPr>
        <w:p w:rsidR="001A08AA" w:rsidRDefault="001A08AA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jc w:val="left"/>
            <w:rPr>
              <w:color w:val="000000"/>
              <w:sz w:val="22"/>
              <w:szCs w:val="22"/>
            </w:rPr>
          </w:pPr>
        </w:p>
      </w:tc>
      <w:tc>
        <w:tcPr>
          <w:tcW w:w="3827" w:type="dxa"/>
          <w:vMerge/>
          <w:vAlign w:val="center"/>
        </w:tcPr>
        <w:p w:rsidR="001A08AA" w:rsidRDefault="001A08AA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jc w:val="left"/>
            <w:rPr>
              <w:color w:val="000000"/>
              <w:sz w:val="22"/>
              <w:szCs w:val="22"/>
            </w:rPr>
          </w:pPr>
        </w:p>
      </w:tc>
      <w:tc>
        <w:tcPr>
          <w:tcW w:w="2126" w:type="dxa"/>
          <w:vAlign w:val="center"/>
        </w:tcPr>
        <w:p w:rsidR="001A08AA" w:rsidRDefault="005C10A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color w:val="000000"/>
              <w:sz w:val="22"/>
              <w:szCs w:val="22"/>
            </w:rPr>
          </w:pPr>
          <w:r>
            <w:rPr>
              <w:color w:val="000000"/>
              <w:sz w:val="22"/>
              <w:szCs w:val="22"/>
            </w:rPr>
            <w:t>Toplantı Yeri</w:t>
          </w:r>
        </w:p>
      </w:tc>
      <w:tc>
        <w:tcPr>
          <w:tcW w:w="1696" w:type="dxa"/>
          <w:vAlign w:val="center"/>
        </w:tcPr>
        <w:p w:rsidR="001A08AA" w:rsidRDefault="00407C7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color w:val="000000"/>
              <w:sz w:val="22"/>
              <w:szCs w:val="22"/>
            </w:rPr>
          </w:pPr>
          <w:r>
            <w:rPr>
              <w:color w:val="000000"/>
              <w:sz w:val="22"/>
              <w:szCs w:val="22"/>
            </w:rPr>
            <w:t>Dekanlık</w:t>
          </w:r>
        </w:p>
      </w:tc>
    </w:tr>
    <w:tr w:rsidR="001A08AA">
      <w:tc>
        <w:tcPr>
          <w:tcW w:w="1413" w:type="dxa"/>
          <w:vMerge/>
          <w:vAlign w:val="center"/>
        </w:tcPr>
        <w:p w:rsidR="001A08AA" w:rsidRDefault="001A08AA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jc w:val="left"/>
            <w:rPr>
              <w:color w:val="000000"/>
              <w:sz w:val="22"/>
              <w:szCs w:val="22"/>
            </w:rPr>
          </w:pPr>
        </w:p>
      </w:tc>
      <w:tc>
        <w:tcPr>
          <w:tcW w:w="3827" w:type="dxa"/>
          <w:vMerge/>
          <w:vAlign w:val="center"/>
        </w:tcPr>
        <w:p w:rsidR="001A08AA" w:rsidRDefault="001A08AA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jc w:val="left"/>
            <w:rPr>
              <w:color w:val="000000"/>
              <w:sz w:val="22"/>
              <w:szCs w:val="22"/>
            </w:rPr>
          </w:pPr>
        </w:p>
      </w:tc>
      <w:tc>
        <w:tcPr>
          <w:tcW w:w="2126" w:type="dxa"/>
          <w:vAlign w:val="center"/>
        </w:tcPr>
        <w:p w:rsidR="001A08AA" w:rsidRDefault="005C10A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color w:val="000000"/>
              <w:sz w:val="22"/>
              <w:szCs w:val="22"/>
            </w:rPr>
          </w:pPr>
          <w:r>
            <w:rPr>
              <w:color w:val="000000"/>
              <w:sz w:val="22"/>
              <w:szCs w:val="22"/>
            </w:rPr>
            <w:t>Katılımcı Sayısı</w:t>
          </w:r>
        </w:p>
      </w:tc>
      <w:tc>
        <w:tcPr>
          <w:tcW w:w="1696" w:type="dxa"/>
          <w:vAlign w:val="center"/>
        </w:tcPr>
        <w:p w:rsidR="001A08AA" w:rsidRDefault="00407C7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ind w:left="720"/>
            <w:jc w:val="left"/>
            <w:rPr>
              <w:color w:val="000000"/>
              <w:sz w:val="22"/>
              <w:szCs w:val="22"/>
            </w:rPr>
          </w:pPr>
          <w:r>
            <w:rPr>
              <w:sz w:val="22"/>
              <w:szCs w:val="22"/>
            </w:rPr>
            <w:t>5</w:t>
          </w:r>
        </w:p>
      </w:tc>
    </w:tr>
  </w:tbl>
  <w:p w:rsidR="001A08AA" w:rsidRDefault="001A08A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DB0592"/>
    <w:multiLevelType w:val="multilevel"/>
    <w:tmpl w:val="BDB665B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C4D5AAF"/>
    <w:multiLevelType w:val="hybridMultilevel"/>
    <w:tmpl w:val="4AF4FC3A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8BF5923"/>
    <w:multiLevelType w:val="multilevel"/>
    <w:tmpl w:val="99CCBCF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2017"/>
      <w:numFmt w:val="decimal"/>
      <w:lvlText w:val="%2"/>
      <w:lvlJc w:val="left"/>
      <w:pPr>
        <w:ind w:left="1342" w:hanging="480"/>
      </w:pPr>
      <w:rPr>
        <w:sz w:val="24"/>
        <w:szCs w:val="24"/>
      </w:r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3" w15:restartNumberingAfterBreak="0">
    <w:nsid w:val="5D7A56A5"/>
    <w:multiLevelType w:val="hybridMultilevel"/>
    <w:tmpl w:val="62222E86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08AA"/>
    <w:rsid w:val="001A08AA"/>
    <w:rsid w:val="00303334"/>
    <w:rsid w:val="00407C75"/>
    <w:rsid w:val="00525884"/>
    <w:rsid w:val="005C10A0"/>
    <w:rsid w:val="005D2EFF"/>
    <w:rsid w:val="005E2634"/>
    <w:rsid w:val="0062604B"/>
    <w:rsid w:val="0064312D"/>
    <w:rsid w:val="00892A4F"/>
    <w:rsid w:val="009C5ADB"/>
    <w:rsid w:val="00A463BC"/>
    <w:rsid w:val="00AE59E1"/>
    <w:rsid w:val="00D97989"/>
    <w:rsid w:val="00DD323D"/>
    <w:rsid w:val="00E57F7A"/>
    <w:rsid w:val="00E8633D"/>
    <w:rsid w:val="00FF07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A1BEDE"/>
  <w15:docId w15:val="{B41FB1C1-BFF4-4E94-991A-DBE61921F3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tr-TR" w:eastAsia="tr-T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5D2EFF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D2EFF"/>
  </w:style>
  <w:style w:type="paragraph" w:styleId="Footer">
    <w:name w:val="footer"/>
    <w:basedOn w:val="Normal"/>
    <w:link w:val="FooterChar"/>
    <w:uiPriority w:val="99"/>
    <w:unhideWhenUsed/>
    <w:rsid w:val="005D2EFF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D2EFF"/>
  </w:style>
  <w:style w:type="paragraph" w:styleId="ListParagraph">
    <w:name w:val="List Paragraph"/>
    <w:basedOn w:val="Normal"/>
    <w:uiPriority w:val="34"/>
    <w:qFormat/>
    <w:rsid w:val="00FF07D6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F07D6"/>
    <w:pPr>
      <w:spacing w:before="100" w:beforeAutospacing="1" w:after="100" w:afterAutospacing="1"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3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4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pcLbV8cGRdylY/49SysNPHHDacA==">CgMxLjA4AHIhMVBZWHQ3RWtyM2JpNmxyT1dDY3RNTk1OekNUVHIzekR2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3</Pages>
  <Words>120</Words>
  <Characters>646</Characters>
  <Application>Microsoft Office Word</Application>
  <DocSecurity>0</DocSecurity>
  <Lines>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Sema YURDAKUL</dc:creator>
  <cp:lastModifiedBy>Sema YURDAKUL</cp:lastModifiedBy>
  <cp:revision>7</cp:revision>
  <dcterms:created xsi:type="dcterms:W3CDTF">2023-12-22T08:34:00Z</dcterms:created>
  <dcterms:modified xsi:type="dcterms:W3CDTF">2023-12-22T09:40:00Z</dcterms:modified>
</cp:coreProperties>
</file>