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062"/>
      </w:tblGrid>
      <w:tr w:rsidR="004974B7" w14:paraId="2A511AAE" w14:textId="77777777" w:rsidTr="00DD077F">
        <w:tc>
          <w:tcPr>
            <w:tcW w:w="9062" w:type="dxa"/>
          </w:tcPr>
          <w:p w14:paraId="79B83188" w14:textId="18F768D3" w:rsidR="004974B7" w:rsidRPr="00D8396F" w:rsidRDefault="00141BA0" w:rsidP="00B973CB">
            <w:pPr>
              <w:jc w:val="center"/>
              <w:rPr>
                <w:b/>
              </w:rPr>
            </w:pPr>
            <w:r w:rsidRPr="001D717D">
              <w:rPr>
                <w:b/>
              </w:rPr>
              <w:t>SDÜ Mühendislik</w:t>
            </w:r>
            <w:r>
              <w:rPr>
                <w:b/>
              </w:rPr>
              <w:t xml:space="preserve"> ve Doğa Bilimleri</w:t>
            </w:r>
            <w:r w:rsidRPr="001D717D">
              <w:rPr>
                <w:b/>
              </w:rPr>
              <w:t xml:space="preserve"> Fakültesi </w:t>
            </w:r>
            <w:r w:rsidR="00730A8E">
              <w:rPr>
                <w:b/>
              </w:rPr>
              <w:t>8</w:t>
            </w:r>
            <w:r w:rsidRPr="001D717D">
              <w:rPr>
                <w:b/>
              </w:rPr>
              <w:t>. Danışma Kurul Toplantısı</w:t>
            </w:r>
          </w:p>
        </w:tc>
      </w:tr>
      <w:tr w:rsidR="004974B7" w14:paraId="3C382A50" w14:textId="77777777" w:rsidTr="00DD077F">
        <w:tc>
          <w:tcPr>
            <w:tcW w:w="9062" w:type="dxa"/>
          </w:tcPr>
          <w:p w14:paraId="04794AD3" w14:textId="77777777" w:rsidR="004974B7" w:rsidRPr="003355F8" w:rsidRDefault="004974B7" w:rsidP="00065CF4">
            <w:pPr>
              <w:jc w:val="left"/>
            </w:pPr>
          </w:p>
        </w:tc>
      </w:tr>
    </w:tbl>
    <w:p w14:paraId="51BC189A" w14:textId="77777777" w:rsidR="004974B7" w:rsidRDefault="004974B7" w:rsidP="004974B7"/>
    <w:tbl>
      <w:tblPr>
        <w:tblStyle w:val="TabloKlavuzu"/>
        <w:tblW w:w="9067" w:type="dxa"/>
        <w:tblLook w:val="04A0" w:firstRow="1" w:lastRow="0" w:firstColumn="1" w:lastColumn="0" w:noHBand="0" w:noVBand="1"/>
      </w:tblPr>
      <w:tblGrid>
        <w:gridCol w:w="421"/>
        <w:gridCol w:w="8646"/>
      </w:tblGrid>
      <w:tr w:rsidR="004974B7" w:rsidRPr="0045181E" w14:paraId="3F25FDAF" w14:textId="77777777" w:rsidTr="00DD077F">
        <w:tc>
          <w:tcPr>
            <w:tcW w:w="9067" w:type="dxa"/>
            <w:gridSpan w:val="2"/>
          </w:tcPr>
          <w:p w14:paraId="3808A81C" w14:textId="77777777" w:rsidR="004974B7" w:rsidRPr="0045181E" w:rsidRDefault="004974B7" w:rsidP="00065CF4">
            <w:pPr>
              <w:pStyle w:val="msobodytextindent"/>
              <w:jc w:val="center"/>
              <w:rPr>
                <w:b/>
                <w:szCs w:val="24"/>
              </w:rPr>
            </w:pPr>
            <w:r w:rsidRPr="0045181E">
              <w:rPr>
                <w:b/>
                <w:szCs w:val="24"/>
              </w:rPr>
              <w:t>GÜNDEM MADDELERİ</w:t>
            </w:r>
          </w:p>
        </w:tc>
      </w:tr>
      <w:tr w:rsidR="003E21E5" w:rsidRPr="0045181E" w14:paraId="1D319B3D" w14:textId="77777777" w:rsidTr="00D92B19">
        <w:tc>
          <w:tcPr>
            <w:tcW w:w="421" w:type="dxa"/>
          </w:tcPr>
          <w:p w14:paraId="2F81EF4D" w14:textId="77777777" w:rsidR="003E21E5" w:rsidRPr="0045181E" w:rsidRDefault="003E21E5" w:rsidP="003E21E5">
            <w:pPr>
              <w:pStyle w:val="msobodytextindent"/>
              <w:numPr>
                <w:ilvl w:val="0"/>
                <w:numId w:val="1"/>
              </w:numPr>
              <w:jc w:val="left"/>
              <w:rPr>
                <w:rFonts w:eastAsia="Calibri"/>
                <w:szCs w:val="24"/>
                <w:lang w:eastAsia="en-US"/>
              </w:rPr>
            </w:pPr>
          </w:p>
        </w:tc>
        <w:tc>
          <w:tcPr>
            <w:tcW w:w="8646" w:type="dxa"/>
          </w:tcPr>
          <w:p w14:paraId="26C636D0" w14:textId="35DEA212" w:rsidR="003E21E5" w:rsidRPr="003E21E5" w:rsidRDefault="003E21E5" w:rsidP="003E21E5">
            <w:pPr>
              <w:pStyle w:val="msobodytextindent"/>
              <w:rPr>
                <w:szCs w:val="24"/>
              </w:rPr>
            </w:pPr>
            <w:r w:rsidRPr="003E21E5">
              <w:rPr>
                <w:rFonts w:eastAsiaTheme="minorEastAsia"/>
                <w:bCs/>
                <w:color w:val="000000" w:themeColor="text1"/>
                <w:kern w:val="24"/>
                <w:szCs w:val="24"/>
              </w:rPr>
              <w:t>Birim Danışma Kurulu Başkanının Seçimi.</w:t>
            </w:r>
          </w:p>
        </w:tc>
      </w:tr>
      <w:tr w:rsidR="003E21E5" w:rsidRPr="0045181E" w14:paraId="4A34BE83" w14:textId="77777777" w:rsidTr="00D92B19">
        <w:tc>
          <w:tcPr>
            <w:tcW w:w="421" w:type="dxa"/>
          </w:tcPr>
          <w:p w14:paraId="131D2630" w14:textId="77777777" w:rsidR="003E21E5" w:rsidRPr="0045181E" w:rsidRDefault="003E21E5" w:rsidP="003E21E5">
            <w:pPr>
              <w:pStyle w:val="msobodytextindent"/>
              <w:numPr>
                <w:ilvl w:val="0"/>
                <w:numId w:val="1"/>
              </w:numPr>
              <w:jc w:val="left"/>
              <w:rPr>
                <w:rFonts w:eastAsia="Calibri"/>
                <w:szCs w:val="24"/>
                <w:lang w:eastAsia="en-US"/>
              </w:rPr>
            </w:pPr>
          </w:p>
        </w:tc>
        <w:tc>
          <w:tcPr>
            <w:tcW w:w="8646" w:type="dxa"/>
          </w:tcPr>
          <w:p w14:paraId="604ECDA9" w14:textId="46E79DCA" w:rsidR="003E21E5" w:rsidRPr="003E21E5" w:rsidRDefault="003E21E5" w:rsidP="003E21E5">
            <w:pPr>
              <w:pStyle w:val="msobodytextindent"/>
              <w:rPr>
                <w:szCs w:val="24"/>
              </w:rPr>
            </w:pPr>
            <w:r w:rsidRPr="003E21E5">
              <w:rPr>
                <w:rFonts w:eastAsiaTheme="minorEastAsia"/>
                <w:bCs/>
                <w:color w:val="000000" w:themeColor="text1"/>
                <w:kern w:val="24"/>
                <w:szCs w:val="24"/>
              </w:rPr>
              <w:t>Fakültenin eğitim-öğretim faaliyetleri, akademik çalışmaları ve mevcut durumu hakkında genel değerlendirme.</w:t>
            </w:r>
          </w:p>
        </w:tc>
      </w:tr>
      <w:tr w:rsidR="003E21E5" w:rsidRPr="0045181E" w14:paraId="6B1CDC77" w14:textId="77777777" w:rsidTr="00D92B19">
        <w:tc>
          <w:tcPr>
            <w:tcW w:w="421" w:type="dxa"/>
          </w:tcPr>
          <w:p w14:paraId="647D7391" w14:textId="77777777" w:rsidR="003E21E5" w:rsidRPr="0045181E" w:rsidRDefault="003E21E5" w:rsidP="003E21E5">
            <w:pPr>
              <w:pStyle w:val="msobodytextindent"/>
              <w:numPr>
                <w:ilvl w:val="0"/>
                <w:numId w:val="1"/>
              </w:numPr>
              <w:jc w:val="left"/>
              <w:rPr>
                <w:rFonts w:eastAsia="Calibri"/>
                <w:szCs w:val="24"/>
                <w:lang w:eastAsia="en-US"/>
              </w:rPr>
            </w:pPr>
          </w:p>
        </w:tc>
        <w:tc>
          <w:tcPr>
            <w:tcW w:w="8646" w:type="dxa"/>
          </w:tcPr>
          <w:p w14:paraId="3BC7628F" w14:textId="2CACF4EF" w:rsidR="003E21E5" w:rsidRPr="003E21E5" w:rsidRDefault="003E21E5" w:rsidP="003E21E5">
            <w:pPr>
              <w:pStyle w:val="msobodytextindent"/>
              <w:rPr>
                <w:rFonts w:eastAsia="Calibri"/>
                <w:szCs w:val="24"/>
                <w:lang w:eastAsia="en-US"/>
              </w:rPr>
            </w:pPr>
            <w:r w:rsidRPr="003E21E5">
              <w:rPr>
                <w:rFonts w:eastAsiaTheme="minorEastAsia"/>
                <w:bCs/>
                <w:color w:val="000000" w:themeColor="text1"/>
                <w:kern w:val="24"/>
                <w:szCs w:val="24"/>
              </w:rPr>
              <w:t>Fakülte ile kamu kurumları, özel sektör, meslek kuruluşları ve diğer paydaşlar arasındaki iş birliğinin geliştirilmesine yönelik görüş ve önerilerin değerlendirilmesi.</w:t>
            </w:r>
          </w:p>
        </w:tc>
      </w:tr>
      <w:tr w:rsidR="003E21E5" w:rsidRPr="0045181E" w14:paraId="257A1606" w14:textId="77777777" w:rsidTr="00D92B19">
        <w:tc>
          <w:tcPr>
            <w:tcW w:w="421" w:type="dxa"/>
          </w:tcPr>
          <w:p w14:paraId="4D42BD3C" w14:textId="77777777" w:rsidR="003E21E5" w:rsidRPr="0045181E" w:rsidRDefault="003E21E5" w:rsidP="003E21E5">
            <w:pPr>
              <w:pStyle w:val="msobodytextindent"/>
              <w:numPr>
                <w:ilvl w:val="0"/>
                <w:numId w:val="1"/>
              </w:numPr>
              <w:jc w:val="left"/>
              <w:rPr>
                <w:rFonts w:eastAsia="Calibri"/>
                <w:szCs w:val="24"/>
                <w:lang w:eastAsia="en-US"/>
              </w:rPr>
            </w:pPr>
          </w:p>
        </w:tc>
        <w:tc>
          <w:tcPr>
            <w:tcW w:w="8646" w:type="dxa"/>
          </w:tcPr>
          <w:p w14:paraId="14629851" w14:textId="037E72C3" w:rsidR="003E21E5" w:rsidRPr="003E21E5" w:rsidRDefault="003E21E5" w:rsidP="003E21E5">
            <w:r w:rsidRPr="003E21E5">
              <w:rPr>
                <w:rFonts w:eastAsiaTheme="minorEastAsia"/>
                <w:bCs/>
                <w:color w:val="000000" w:themeColor="text1"/>
                <w:kern w:val="24"/>
              </w:rPr>
              <w:t>Eğitim-öğretim programlarının sektör ve paydaşların ihtiyaçları doğrultusunda geliştirilmesine yönelik görüş ve önerilerin değerlendirilmesi.</w:t>
            </w:r>
          </w:p>
        </w:tc>
      </w:tr>
      <w:tr w:rsidR="003E21E5" w:rsidRPr="0045181E" w14:paraId="42EAC160" w14:textId="77777777" w:rsidTr="00DD077F">
        <w:tc>
          <w:tcPr>
            <w:tcW w:w="421" w:type="dxa"/>
          </w:tcPr>
          <w:p w14:paraId="57AB994D" w14:textId="77777777" w:rsidR="003E21E5" w:rsidRPr="0045181E" w:rsidRDefault="003E21E5" w:rsidP="003E21E5">
            <w:pPr>
              <w:pStyle w:val="msobodytextindent"/>
              <w:numPr>
                <w:ilvl w:val="0"/>
                <w:numId w:val="1"/>
              </w:numPr>
              <w:jc w:val="left"/>
              <w:rPr>
                <w:rFonts w:eastAsia="Calibri"/>
                <w:szCs w:val="24"/>
                <w:lang w:eastAsia="en-US"/>
              </w:rPr>
            </w:pPr>
          </w:p>
        </w:tc>
        <w:tc>
          <w:tcPr>
            <w:tcW w:w="8646" w:type="dxa"/>
          </w:tcPr>
          <w:p w14:paraId="6D2516DB" w14:textId="5B00B0BE" w:rsidR="003E21E5" w:rsidRPr="003E21E5" w:rsidRDefault="003E21E5" w:rsidP="003E21E5">
            <w:pPr>
              <w:pStyle w:val="msobodytextindent"/>
              <w:tabs>
                <w:tab w:val="left" w:pos="1835"/>
              </w:tabs>
              <w:rPr>
                <w:rFonts w:eastAsia="Calibri"/>
                <w:szCs w:val="24"/>
                <w:lang w:eastAsia="en-US"/>
              </w:rPr>
            </w:pPr>
            <w:r w:rsidRPr="003E21E5">
              <w:rPr>
                <w:rFonts w:eastAsiaTheme="minorEastAsia"/>
                <w:bCs/>
                <w:color w:val="000000" w:themeColor="text1"/>
                <w:kern w:val="24"/>
                <w:szCs w:val="24"/>
              </w:rPr>
              <w:t>Öğrencilerin mesleki gelişimlerini desteklemeye yönelik staj, iş yeri eğitimi, uygulamalı eğitim, kariyer ve istihdam olanaklarının değerlendirilmesi.</w:t>
            </w:r>
          </w:p>
        </w:tc>
      </w:tr>
      <w:tr w:rsidR="003E21E5" w:rsidRPr="0045181E" w14:paraId="7EDBC876" w14:textId="77777777" w:rsidTr="00DD077F">
        <w:tc>
          <w:tcPr>
            <w:tcW w:w="421" w:type="dxa"/>
          </w:tcPr>
          <w:p w14:paraId="5830B755" w14:textId="77777777" w:rsidR="003E21E5" w:rsidRPr="0045181E" w:rsidRDefault="003E21E5" w:rsidP="003E21E5">
            <w:pPr>
              <w:pStyle w:val="msobodytextindent"/>
              <w:numPr>
                <w:ilvl w:val="0"/>
                <w:numId w:val="1"/>
              </w:numPr>
              <w:jc w:val="left"/>
              <w:rPr>
                <w:rFonts w:eastAsia="Calibri"/>
                <w:szCs w:val="24"/>
                <w:lang w:eastAsia="en-US"/>
              </w:rPr>
            </w:pPr>
          </w:p>
        </w:tc>
        <w:tc>
          <w:tcPr>
            <w:tcW w:w="8646" w:type="dxa"/>
          </w:tcPr>
          <w:p w14:paraId="5FF616F6" w14:textId="44894E5D" w:rsidR="003E21E5" w:rsidRPr="003E21E5" w:rsidRDefault="003E21E5" w:rsidP="003E21E5">
            <w:pPr>
              <w:pStyle w:val="msobodytextindent"/>
              <w:tabs>
                <w:tab w:val="left" w:pos="1835"/>
              </w:tabs>
              <w:rPr>
                <w:szCs w:val="24"/>
              </w:rPr>
            </w:pPr>
            <w:r w:rsidRPr="003E21E5">
              <w:rPr>
                <w:rFonts w:eastAsiaTheme="minorEastAsia"/>
                <w:bCs/>
                <w:color w:val="000000" w:themeColor="text1"/>
                <w:kern w:val="24"/>
                <w:szCs w:val="24"/>
              </w:rPr>
              <w:t>Fakültenin araştırma, proje, Ar-Ge ve yenilikçilik faaliyetlerinin geliştirilmesine yönelik görüş ve önerilerin değerlendirilmesi.</w:t>
            </w:r>
          </w:p>
        </w:tc>
      </w:tr>
      <w:tr w:rsidR="003E21E5" w:rsidRPr="0045181E" w14:paraId="30BBEE5F" w14:textId="77777777" w:rsidTr="00DD077F">
        <w:tc>
          <w:tcPr>
            <w:tcW w:w="421" w:type="dxa"/>
          </w:tcPr>
          <w:p w14:paraId="00C1AD4D" w14:textId="77777777" w:rsidR="003E21E5" w:rsidRPr="0045181E" w:rsidRDefault="003E21E5" w:rsidP="003E21E5">
            <w:pPr>
              <w:pStyle w:val="msobodytextindent"/>
              <w:numPr>
                <w:ilvl w:val="0"/>
                <w:numId w:val="1"/>
              </w:numPr>
              <w:jc w:val="left"/>
              <w:rPr>
                <w:rFonts w:eastAsia="Calibri"/>
                <w:szCs w:val="24"/>
                <w:lang w:eastAsia="en-US"/>
              </w:rPr>
            </w:pPr>
          </w:p>
        </w:tc>
        <w:tc>
          <w:tcPr>
            <w:tcW w:w="8646" w:type="dxa"/>
          </w:tcPr>
          <w:p w14:paraId="21220238" w14:textId="62902624" w:rsidR="003E21E5" w:rsidRPr="003E21E5" w:rsidRDefault="003E21E5" w:rsidP="003E21E5">
            <w:pPr>
              <w:pStyle w:val="msobodytextindent"/>
              <w:tabs>
                <w:tab w:val="left" w:pos="1835"/>
              </w:tabs>
              <w:rPr>
                <w:szCs w:val="24"/>
              </w:rPr>
            </w:pPr>
            <w:r w:rsidRPr="003E21E5">
              <w:rPr>
                <w:rFonts w:eastAsiaTheme="minorEastAsia"/>
                <w:bCs/>
                <w:color w:val="000000" w:themeColor="text1"/>
                <w:kern w:val="24"/>
                <w:szCs w:val="24"/>
              </w:rPr>
              <w:t>Fakülte-paydaş iş birliğinin geliştirilmesine yönelik görüş, öneri ve değerlendirmeler.</w:t>
            </w:r>
          </w:p>
        </w:tc>
      </w:tr>
      <w:tr w:rsidR="003E21E5" w:rsidRPr="0045181E" w14:paraId="010FA4CE" w14:textId="77777777" w:rsidTr="00DD077F">
        <w:tc>
          <w:tcPr>
            <w:tcW w:w="421" w:type="dxa"/>
          </w:tcPr>
          <w:p w14:paraId="32553ADD" w14:textId="77777777" w:rsidR="003E21E5" w:rsidRPr="0045181E" w:rsidRDefault="003E21E5" w:rsidP="003E21E5">
            <w:pPr>
              <w:pStyle w:val="msobodytextindent"/>
              <w:numPr>
                <w:ilvl w:val="0"/>
                <w:numId w:val="1"/>
              </w:numPr>
              <w:jc w:val="left"/>
              <w:rPr>
                <w:rFonts w:eastAsia="Calibri"/>
                <w:szCs w:val="24"/>
                <w:lang w:eastAsia="en-US"/>
              </w:rPr>
            </w:pPr>
          </w:p>
        </w:tc>
        <w:tc>
          <w:tcPr>
            <w:tcW w:w="8646" w:type="dxa"/>
          </w:tcPr>
          <w:p w14:paraId="0ABFF466" w14:textId="4F14238B" w:rsidR="003E21E5" w:rsidRPr="003E21E5" w:rsidRDefault="003E21E5" w:rsidP="003E21E5">
            <w:pPr>
              <w:pStyle w:val="msobodytextindent"/>
              <w:tabs>
                <w:tab w:val="left" w:pos="1835"/>
              </w:tabs>
              <w:rPr>
                <w:szCs w:val="24"/>
              </w:rPr>
            </w:pPr>
            <w:r w:rsidRPr="003E21E5">
              <w:rPr>
                <w:rFonts w:eastAsiaTheme="minorEastAsia"/>
                <w:bCs/>
                <w:color w:val="000000" w:themeColor="text1"/>
                <w:kern w:val="24"/>
                <w:szCs w:val="24"/>
              </w:rPr>
              <w:t>Dilek ve temenniler.</w:t>
            </w:r>
          </w:p>
        </w:tc>
      </w:tr>
    </w:tbl>
    <w:p w14:paraId="4309566B" w14:textId="77777777"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14:paraId="6DD6E55E" w14:textId="77777777" w:rsidTr="004949B9">
        <w:tc>
          <w:tcPr>
            <w:tcW w:w="9062" w:type="dxa"/>
          </w:tcPr>
          <w:p w14:paraId="584518D7" w14:textId="77777777" w:rsidR="004974B7" w:rsidRPr="0045181E" w:rsidRDefault="004974B7" w:rsidP="00065CF4">
            <w:pPr>
              <w:pStyle w:val="msobodytextindent"/>
              <w:jc w:val="center"/>
              <w:rPr>
                <w:b/>
                <w:szCs w:val="24"/>
              </w:rPr>
            </w:pPr>
            <w:r w:rsidRPr="0045181E">
              <w:rPr>
                <w:b/>
                <w:szCs w:val="24"/>
              </w:rPr>
              <w:t>KAPSAM</w:t>
            </w:r>
          </w:p>
        </w:tc>
      </w:tr>
      <w:tr w:rsidR="004974B7" w:rsidRPr="0045181E" w14:paraId="71558059" w14:textId="77777777" w:rsidTr="004949B9">
        <w:trPr>
          <w:trHeight w:val="794"/>
        </w:trPr>
        <w:tc>
          <w:tcPr>
            <w:tcW w:w="9062" w:type="dxa"/>
          </w:tcPr>
          <w:p w14:paraId="053E9AAA" w14:textId="1093DA81" w:rsidR="00020C83" w:rsidRDefault="00020C83" w:rsidP="00020C83"/>
          <w:p w14:paraId="1D3DAABC" w14:textId="624536B8" w:rsidR="00020C83" w:rsidRDefault="00020C83" w:rsidP="00020C83">
            <w:r>
              <w:t xml:space="preserve">Süleyman Demirel Üniversitesi Mühendislik ve Doğa Bilimleri Fakültesi 8. Birim Danışma Kurulu Toplantısı, Üniversitemiz </w:t>
            </w:r>
            <w:r w:rsidRPr="00020C83">
              <w:rPr>
                <w:b/>
                <w:i/>
              </w:rPr>
              <w:t>Danışma Kurulları Kuruluş ve İşleyiş Esaslarına İlişkin Yönerge</w:t>
            </w:r>
            <w:r>
              <w:t xml:space="preserve"> kapsamında, 21 Ekim 2026 tarihinde saat 14.00'te Mühendislik ve Doğa Bilimleri Fakültesi Dekanlık Toplantı Salonu'nda gerçekleştirilmiştir.</w:t>
            </w:r>
          </w:p>
          <w:p w14:paraId="14510A16" w14:textId="77777777" w:rsidR="00020C83" w:rsidRDefault="00020C83" w:rsidP="00020C83">
            <w:bookmarkStart w:id="0" w:name="_GoBack"/>
            <w:bookmarkEnd w:id="0"/>
          </w:p>
          <w:p w14:paraId="61CBA5D1" w14:textId="4E60EC8E" w:rsidR="00020C83" w:rsidRDefault="00020C83" w:rsidP="00020C83">
            <w:r>
              <w:t>Toplantı, Fakültemizin eğitim-öğretim, araştırma-geliştirme, toplumsal katkı ve kalite güvencesi süreçlerinin dış paydaş görüşleri doğrultusunda değerlendirilmesi, kamu kurumları, özel sektör ve meslek kuruluşlarıyla iş birliklerinin geliştirilmesi ve sürekli iyileştirme çalışmalarına katkı sağlanması amacıyla düzenlenmiştir.</w:t>
            </w:r>
          </w:p>
          <w:p w14:paraId="775FDBD9" w14:textId="77777777" w:rsidR="00020C83" w:rsidRDefault="00020C83" w:rsidP="00020C83"/>
          <w:p w14:paraId="5CA5339E" w14:textId="1E54C203" w:rsidR="00020C83" w:rsidRDefault="00020C83" w:rsidP="00020C83">
            <w:r>
              <w:t>Toplantının başlangıcında, Fakültemizin mevcut durumu, eğitim-öğretim faaliyetleri, akademik çalışmaları ve kalite güvencesi süreçleri hakkında genel bilgilendirme yapılması gündeme alınmıştır. Önceki Danışma Kurulu toplantılarında dile getirilen görüş ve önerilerin değerlendirilmesi ve bu doğrultuda gerçekleştirilen iyileştirmelerin kurul üyeleriyle paylaşılması konusu ele alınmıştır.</w:t>
            </w:r>
          </w:p>
          <w:p w14:paraId="34A3A6EF" w14:textId="263E35BA" w:rsidR="00020C83" w:rsidRDefault="00020C83" w:rsidP="00020C83"/>
          <w:p w14:paraId="3B9FE07C" w14:textId="41830260" w:rsidR="00020C83" w:rsidRDefault="00020C83" w:rsidP="00020C83"/>
          <w:p w14:paraId="59FEF6DD" w14:textId="4E3D9A0D" w:rsidR="00020C83" w:rsidRDefault="00020C83" w:rsidP="00020C83"/>
          <w:p w14:paraId="2C4BD245" w14:textId="0FFE7A91" w:rsidR="00020C83" w:rsidRDefault="00020C83" w:rsidP="00020C83"/>
          <w:p w14:paraId="30B0CEEA" w14:textId="6D490002" w:rsidR="00020C83" w:rsidRDefault="00020C83" w:rsidP="00020C83"/>
          <w:p w14:paraId="24923434" w14:textId="61EC2BA2" w:rsidR="00020C83" w:rsidRDefault="00020C83" w:rsidP="00020C83"/>
          <w:p w14:paraId="3C52D499" w14:textId="744A20B1" w:rsidR="00020C83" w:rsidRDefault="00020C83" w:rsidP="00020C83"/>
          <w:p w14:paraId="5AD5163E" w14:textId="200067DC" w:rsidR="00020C83" w:rsidRDefault="00020C83" w:rsidP="00020C83"/>
          <w:p w14:paraId="4A9D29A7" w14:textId="750DE2D3" w:rsidR="00020C83" w:rsidRDefault="00020C83" w:rsidP="00020C83"/>
          <w:p w14:paraId="30C39E55" w14:textId="23A77A9D" w:rsidR="00020C83" w:rsidRDefault="00020C83" w:rsidP="00020C83"/>
          <w:p w14:paraId="6B17938D" w14:textId="77777777" w:rsidR="00020C83" w:rsidRDefault="00020C83" w:rsidP="00020C83"/>
          <w:p w14:paraId="48BA156E" w14:textId="4223E5BF" w:rsidR="00020C83" w:rsidRPr="00020C83" w:rsidRDefault="00020C83" w:rsidP="00020C83">
            <w:pPr>
              <w:rPr>
                <w:b/>
              </w:rPr>
            </w:pPr>
            <w:r w:rsidRPr="00020C83">
              <w:rPr>
                <w:b/>
              </w:rPr>
              <w:lastRenderedPageBreak/>
              <w:t>2. Birim Danışma Kurulu Üyeleri</w:t>
            </w:r>
          </w:p>
          <w:p w14:paraId="7631B83C" w14:textId="77777777" w:rsidR="00020C83" w:rsidRDefault="00020C83" w:rsidP="00020C83"/>
          <w:p w14:paraId="25D4FF6B" w14:textId="781A3CCB" w:rsidR="00020C83" w:rsidRDefault="00020C83" w:rsidP="00020C83">
            <w:r>
              <w:t>2026 yılı Birim Danışma Kurulu aşağıdaki üyelerden oluşmaktadır.</w:t>
            </w:r>
          </w:p>
          <w:p w14:paraId="219B303C" w14:textId="59C6E7E4" w:rsidR="00020C83" w:rsidRDefault="00020C83" w:rsidP="00020C83"/>
          <w:tbl>
            <w:tblPr>
              <w:tblStyle w:val="TabloKlavuzu"/>
              <w:tblW w:w="0" w:type="auto"/>
              <w:tblLook w:val="04A0" w:firstRow="1" w:lastRow="0" w:firstColumn="1" w:lastColumn="0" w:noHBand="0" w:noVBand="1"/>
            </w:tblPr>
            <w:tblGrid>
              <w:gridCol w:w="2579"/>
              <w:gridCol w:w="6257"/>
            </w:tblGrid>
            <w:tr w:rsidR="000667A2" w14:paraId="5889C327" w14:textId="77777777" w:rsidTr="000667A2">
              <w:tc>
                <w:tcPr>
                  <w:tcW w:w="2579" w:type="dxa"/>
                </w:tcPr>
                <w:p w14:paraId="7BBB2694" w14:textId="2A36C877" w:rsidR="000667A2" w:rsidRPr="000667A2" w:rsidRDefault="000667A2" w:rsidP="00020C83">
                  <w:pPr>
                    <w:rPr>
                      <w:b/>
                    </w:rPr>
                  </w:pPr>
                  <w:r w:rsidRPr="000667A2">
                    <w:rPr>
                      <w:b/>
                    </w:rPr>
                    <w:t>Adı Soyadı</w:t>
                  </w:r>
                </w:p>
              </w:tc>
              <w:tc>
                <w:tcPr>
                  <w:tcW w:w="6257" w:type="dxa"/>
                </w:tcPr>
                <w:p w14:paraId="55C3EDE1" w14:textId="65BAAE44" w:rsidR="000667A2" w:rsidRPr="000667A2" w:rsidRDefault="000667A2" w:rsidP="00020C83">
                  <w:pPr>
                    <w:rPr>
                      <w:b/>
                    </w:rPr>
                  </w:pPr>
                  <w:r w:rsidRPr="000667A2">
                    <w:rPr>
                      <w:b/>
                    </w:rPr>
                    <w:t>Görevi / Kurumu</w:t>
                  </w:r>
                </w:p>
              </w:tc>
            </w:tr>
            <w:tr w:rsidR="000667A2" w14:paraId="5FE3F2FF" w14:textId="77777777" w:rsidTr="000667A2">
              <w:tc>
                <w:tcPr>
                  <w:tcW w:w="2579" w:type="dxa"/>
                </w:tcPr>
                <w:p w14:paraId="38109705" w14:textId="1F096DEB" w:rsidR="000667A2" w:rsidRDefault="000667A2" w:rsidP="00020C83">
                  <w:r w:rsidRPr="00020C83">
                    <w:t>Merve Büşra AYIK</w:t>
                  </w:r>
                </w:p>
              </w:tc>
              <w:tc>
                <w:tcPr>
                  <w:tcW w:w="6257" w:type="dxa"/>
                </w:tcPr>
                <w:p w14:paraId="6F7E6B36" w14:textId="2248C2CD" w:rsidR="000667A2" w:rsidRDefault="000667A2" w:rsidP="00020C83">
                  <w:r w:rsidRPr="00020C83">
                    <w:t>Genel Müdür, Argema Teknoloji San. ve Tic. Ltd. Şti.</w:t>
                  </w:r>
                </w:p>
              </w:tc>
            </w:tr>
            <w:tr w:rsidR="000667A2" w14:paraId="6D57235C" w14:textId="77777777" w:rsidTr="000667A2">
              <w:tc>
                <w:tcPr>
                  <w:tcW w:w="2579" w:type="dxa"/>
                </w:tcPr>
                <w:p w14:paraId="46EE0E8E" w14:textId="4645F4E1" w:rsidR="000667A2" w:rsidRDefault="000667A2" w:rsidP="00020C83">
                  <w:r w:rsidRPr="00020C83">
                    <w:t>Güner MERDAN</w:t>
                  </w:r>
                </w:p>
              </w:tc>
              <w:tc>
                <w:tcPr>
                  <w:tcW w:w="6257" w:type="dxa"/>
                </w:tcPr>
                <w:p w14:paraId="35B14955" w14:textId="72FE5BAF" w:rsidR="000667A2" w:rsidRDefault="000667A2" w:rsidP="00020C83">
                  <w:r w:rsidRPr="00020C83">
                    <w:t>TMMOB Elektrik Mühendisleri Odası Isparta İl Temsilciliği</w:t>
                  </w:r>
                </w:p>
              </w:tc>
            </w:tr>
            <w:tr w:rsidR="000667A2" w14:paraId="4F987AE0" w14:textId="77777777" w:rsidTr="000667A2">
              <w:tc>
                <w:tcPr>
                  <w:tcW w:w="2579" w:type="dxa"/>
                </w:tcPr>
                <w:p w14:paraId="42F46653" w14:textId="34FC7EAB" w:rsidR="000667A2" w:rsidRDefault="000667A2" w:rsidP="00020C83">
                  <w:r w:rsidRPr="00020C83">
                    <w:t>Dora MUSLU</w:t>
                  </w:r>
                  <w:r w:rsidRPr="00020C83">
                    <w:tab/>
                  </w:r>
                  <w:r>
                    <w:t xml:space="preserve">                </w:t>
                  </w:r>
                </w:p>
              </w:tc>
              <w:tc>
                <w:tcPr>
                  <w:tcW w:w="6257" w:type="dxa"/>
                </w:tcPr>
                <w:p w14:paraId="35065931" w14:textId="12CDF5AF" w:rsidR="000667A2" w:rsidRDefault="000667A2" w:rsidP="000667A2">
                  <w:r w:rsidRPr="00020C83">
                    <w:t>TMMOB Makina Mühendisleri Odası Antalya Şubesi, Isparta İl Temsilcisi</w:t>
                  </w:r>
                </w:p>
              </w:tc>
            </w:tr>
            <w:tr w:rsidR="000667A2" w14:paraId="30B6CCF8" w14:textId="77777777" w:rsidTr="000667A2">
              <w:tc>
                <w:tcPr>
                  <w:tcW w:w="2579" w:type="dxa"/>
                </w:tcPr>
                <w:p w14:paraId="27AEC78E" w14:textId="77B11489" w:rsidR="000667A2" w:rsidRDefault="000667A2" w:rsidP="00020C83">
                  <w:r w:rsidRPr="00020C83">
                    <w:t>Bulut GÜNEŞ</w:t>
                  </w:r>
                  <w:r w:rsidRPr="00020C83">
                    <w:tab/>
                  </w:r>
                  <w:r>
                    <w:t xml:space="preserve">                 </w:t>
                  </w:r>
                </w:p>
              </w:tc>
              <w:tc>
                <w:tcPr>
                  <w:tcW w:w="6257" w:type="dxa"/>
                </w:tcPr>
                <w:p w14:paraId="772A66CD" w14:textId="4D4BBB13" w:rsidR="000667A2" w:rsidRDefault="000667A2" w:rsidP="000667A2">
                  <w:r w:rsidRPr="00020C83">
                    <w:t>Enorpa Enerji Yönetim Kurulu Üyesi</w:t>
                  </w:r>
                </w:p>
              </w:tc>
            </w:tr>
            <w:tr w:rsidR="000667A2" w14:paraId="74DE000D" w14:textId="77777777" w:rsidTr="000667A2">
              <w:tc>
                <w:tcPr>
                  <w:tcW w:w="2579" w:type="dxa"/>
                </w:tcPr>
                <w:p w14:paraId="6FE221BA" w14:textId="61DD899E" w:rsidR="000667A2" w:rsidRDefault="000667A2" w:rsidP="00020C83">
                  <w:r w:rsidRPr="00020C83">
                    <w:t>Erdem DEMİRALAY</w:t>
                  </w:r>
                </w:p>
              </w:tc>
              <w:tc>
                <w:tcPr>
                  <w:tcW w:w="6257" w:type="dxa"/>
                </w:tcPr>
                <w:p w14:paraId="5134E264" w14:textId="7BCEE188" w:rsidR="000667A2" w:rsidRDefault="000667A2" w:rsidP="000667A2">
                  <w:r w:rsidRPr="00020C83">
                    <w:t>TMMOB İnşaat Mühendisleri Odası Antalya Şubesi Isparta Temsilcisi</w:t>
                  </w:r>
                </w:p>
              </w:tc>
            </w:tr>
            <w:tr w:rsidR="000667A2" w14:paraId="34CDAF2B" w14:textId="77777777" w:rsidTr="000667A2">
              <w:tc>
                <w:tcPr>
                  <w:tcW w:w="2579" w:type="dxa"/>
                </w:tcPr>
                <w:p w14:paraId="03B4D7E1" w14:textId="1BA5586E" w:rsidR="000667A2" w:rsidRDefault="000667A2" w:rsidP="00020C83">
                  <w:r w:rsidRPr="00020C83">
                    <w:t>Dr. Öğr. Üyesi Hatice Evrim ERBAŞ</w:t>
                  </w:r>
                </w:p>
              </w:tc>
              <w:tc>
                <w:tcPr>
                  <w:tcW w:w="6257" w:type="dxa"/>
                </w:tcPr>
                <w:p w14:paraId="4BCA8E9B" w14:textId="3619E01F" w:rsidR="000667A2" w:rsidRDefault="000667A2" w:rsidP="00020C83">
                  <w:r w:rsidRPr="00020C83">
                    <w:t>Isparta Uygulamalı Bilimler Üniversitesi Gönen Meslek Yüksekokulu</w:t>
                  </w:r>
                </w:p>
              </w:tc>
            </w:tr>
            <w:tr w:rsidR="000667A2" w14:paraId="6D6A3BED" w14:textId="77777777" w:rsidTr="000667A2">
              <w:tc>
                <w:tcPr>
                  <w:tcW w:w="2579" w:type="dxa"/>
                </w:tcPr>
                <w:p w14:paraId="51C5DCD0" w14:textId="75A728E1" w:rsidR="000667A2" w:rsidRDefault="000667A2" w:rsidP="00020C83">
                  <w:r w:rsidRPr="00020C83">
                    <w:t>Gülay SELÇUK</w:t>
                  </w:r>
                </w:p>
              </w:tc>
              <w:tc>
                <w:tcPr>
                  <w:tcW w:w="6257" w:type="dxa"/>
                </w:tcPr>
                <w:p w14:paraId="2EB4E963" w14:textId="5746B3E3" w:rsidR="000667A2" w:rsidRDefault="000667A2" w:rsidP="00020C83">
                  <w:r w:rsidRPr="00020C83">
                    <w:t>ORMA Orman Mahsulleri Entegre San. ve Tic. A.Ş. İşletme Müdürü</w:t>
                  </w:r>
                </w:p>
              </w:tc>
            </w:tr>
            <w:tr w:rsidR="000667A2" w14:paraId="301DB7C2" w14:textId="77777777" w:rsidTr="000667A2">
              <w:tc>
                <w:tcPr>
                  <w:tcW w:w="2579" w:type="dxa"/>
                </w:tcPr>
                <w:p w14:paraId="0AF50812" w14:textId="1521FBB9" w:rsidR="000667A2" w:rsidRDefault="000667A2" w:rsidP="00020C83">
                  <w:r w:rsidRPr="00020C83">
                    <w:t>Mehmet ÇULCU</w:t>
                  </w:r>
                </w:p>
              </w:tc>
              <w:tc>
                <w:tcPr>
                  <w:tcW w:w="6257" w:type="dxa"/>
                </w:tcPr>
                <w:p w14:paraId="754340E6" w14:textId="39200290" w:rsidR="000667A2" w:rsidRDefault="000667A2" w:rsidP="00020C83">
                  <w:r w:rsidRPr="00020C83">
                    <w:t>ORMA Orman Mahsulleri Entegre San. ve Tic. A.Ş. Kıdemli Mekanik Bakım Mühendisi</w:t>
                  </w:r>
                </w:p>
              </w:tc>
            </w:tr>
            <w:tr w:rsidR="000667A2" w14:paraId="17C15C86" w14:textId="77777777" w:rsidTr="000667A2">
              <w:tc>
                <w:tcPr>
                  <w:tcW w:w="2579" w:type="dxa"/>
                </w:tcPr>
                <w:p w14:paraId="58FF832C" w14:textId="56EBF62F" w:rsidR="000667A2" w:rsidRDefault="000667A2" w:rsidP="00020C83">
                  <w:r w:rsidRPr="00020C83">
                    <w:t>Doç. Dr. Ömer DİLEK</w:t>
                  </w:r>
                </w:p>
              </w:tc>
              <w:tc>
                <w:tcPr>
                  <w:tcW w:w="6257" w:type="dxa"/>
                </w:tcPr>
                <w:p w14:paraId="5D5818EE" w14:textId="1B65C9C0" w:rsidR="000667A2" w:rsidRDefault="000667A2" w:rsidP="00020C83">
                  <w:r w:rsidRPr="00020C83">
                    <w:t>Isparta Uygulamalı Bilimler Üniversitesi Merkezi Araştırma Laboratuvarı</w:t>
                  </w:r>
                </w:p>
              </w:tc>
            </w:tr>
            <w:tr w:rsidR="000667A2" w14:paraId="30B61274" w14:textId="77777777" w:rsidTr="000667A2">
              <w:tc>
                <w:tcPr>
                  <w:tcW w:w="2579" w:type="dxa"/>
                </w:tcPr>
                <w:p w14:paraId="7FFD0A88" w14:textId="0136AE37" w:rsidR="000667A2" w:rsidRDefault="000667A2" w:rsidP="00020C83">
                  <w:r w:rsidRPr="00020C83">
                    <w:t>Ahmet DOĞANER</w:t>
                  </w:r>
                </w:p>
              </w:tc>
              <w:tc>
                <w:tcPr>
                  <w:tcW w:w="6257" w:type="dxa"/>
                </w:tcPr>
                <w:p w14:paraId="298A10DF" w14:textId="108277D6" w:rsidR="000667A2" w:rsidRDefault="000667A2" w:rsidP="00020C83">
                  <w:r w:rsidRPr="00020C83">
                    <w:t>Akdeniz Kimyagerler Derneği Başkanı</w:t>
                  </w:r>
                </w:p>
              </w:tc>
            </w:tr>
            <w:tr w:rsidR="000667A2" w14:paraId="08F5B654" w14:textId="77777777" w:rsidTr="000667A2">
              <w:tc>
                <w:tcPr>
                  <w:tcW w:w="2579" w:type="dxa"/>
                </w:tcPr>
                <w:p w14:paraId="782D80E9" w14:textId="4B2B7318" w:rsidR="000667A2" w:rsidRDefault="000667A2" w:rsidP="00020C83">
                  <w:r w:rsidRPr="00020C83">
                    <w:t>Doç. Dr. Ali GÜLEÇ</w:t>
                  </w:r>
                </w:p>
              </w:tc>
              <w:tc>
                <w:tcPr>
                  <w:tcW w:w="6257" w:type="dxa"/>
                </w:tcPr>
                <w:p w14:paraId="04B7599E" w14:textId="64E9B6EF" w:rsidR="000667A2" w:rsidRDefault="000667A2" w:rsidP="00020C83">
                  <w:r w:rsidRPr="00020C83">
                    <w:t>Isparta Uygulamalı Bilimler Üniversitesi Teknoloji Fakültesi Biyomedikal Mühendisliği Bölümü Öğretim Üyesi</w:t>
                  </w:r>
                </w:p>
              </w:tc>
            </w:tr>
          </w:tbl>
          <w:p w14:paraId="3EBAEAF2" w14:textId="5FC19E11" w:rsidR="000667A2" w:rsidRDefault="000667A2" w:rsidP="00020C83"/>
          <w:p w14:paraId="5C6B1423" w14:textId="4EC12E61" w:rsidR="00020C83" w:rsidRPr="00020C83" w:rsidRDefault="00020C83" w:rsidP="00020C83">
            <w:pPr>
              <w:rPr>
                <w:b/>
              </w:rPr>
            </w:pPr>
            <w:r w:rsidRPr="00020C83">
              <w:rPr>
                <w:b/>
              </w:rPr>
              <w:t>3. Gündem Maddelerinin Görüşülmesi</w:t>
            </w:r>
          </w:p>
          <w:p w14:paraId="641D219E" w14:textId="77777777" w:rsidR="00020C83" w:rsidRPr="00020C83" w:rsidRDefault="00020C83" w:rsidP="00020C83">
            <w:pPr>
              <w:rPr>
                <w:b/>
              </w:rPr>
            </w:pPr>
          </w:p>
          <w:p w14:paraId="12F069BF" w14:textId="40D79E11" w:rsidR="00020C83" w:rsidRPr="00020C83" w:rsidRDefault="00020C83" w:rsidP="00020C83">
            <w:pPr>
              <w:rPr>
                <w:b/>
              </w:rPr>
            </w:pPr>
            <w:r w:rsidRPr="00020C83">
              <w:rPr>
                <w:b/>
              </w:rPr>
              <w:t>3.1. Birim Danışma Kurulu Başkanının Seçimi</w:t>
            </w:r>
          </w:p>
          <w:p w14:paraId="2AD7C247" w14:textId="77777777" w:rsidR="00020C83" w:rsidRDefault="00020C83" w:rsidP="00020C83"/>
          <w:p w14:paraId="2C156E7F" w14:textId="68518A0F" w:rsidR="00020C83" w:rsidRDefault="00020C83" w:rsidP="00020C83">
            <w:r>
              <w:t>Üniversitemiz Danışma Kurulları Kuruluş ve İşleyiş Esaslarına İlişkin Yönerge kapsamında, Danışma Kurulu Başkanlığı ve Başkan Yardımcılığı görevlerine ilişkin seçim gerçekleştirilmiştir.</w:t>
            </w:r>
          </w:p>
          <w:p w14:paraId="1B2A4ABA" w14:textId="77777777" w:rsidR="00020C83" w:rsidRDefault="00020C83" w:rsidP="00020C83"/>
          <w:p w14:paraId="4D3CDB1F" w14:textId="5A82A85A" w:rsidR="00020C83" w:rsidRDefault="00020C83" w:rsidP="00020C83">
            <w:r>
              <w:t>2025 yılında Danışma Kurulu Başkanı olarak görev yapan İnşaat Mühendisi Erdem DEMİRALAY ile Başkan Yardımcısı olarak görev yapan Güner MERDAN'ın görev sürelerinin sona ermesinin ardından, 2026 yılı için yapılan seçim sonucunda;</w:t>
            </w:r>
          </w:p>
          <w:p w14:paraId="61816880" w14:textId="77777777" w:rsidR="000226CE" w:rsidRDefault="000226CE" w:rsidP="00020C83"/>
          <w:p w14:paraId="32AF1E10" w14:textId="78763273" w:rsidR="00020C83" w:rsidRDefault="00020C83" w:rsidP="00020C83">
            <w:r w:rsidRPr="000226CE">
              <w:rPr>
                <w:b/>
              </w:rPr>
              <w:t>Danışma Kurulu Başkanlığına:</w:t>
            </w:r>
            <w:r>
              <w:t xml:space="preserve"> Akdeniz Kimyagerler Derneği Başkanı Ahmet DOĞANER,</w:t>
            </w:r>
          </w:p>
          <w:p w14:paraId="697A6F0B" w14:textId="77777777" w:rsidR="001724F8" w:rsidRDefault="001724F8" w:rsidP="00020C83"/>
          <w:p w14:paraId="26ABEC00" w14:textId="672C1E26" w:rsidR="00020C83" w:rsidRDefault="00020C83" w:rsidP="00020C83">
            <w:r w:rsidRPr="000226CE">
              <w:rPr>
                <w:b/>
              </w:rPr>
              <w:t>Danışma Kurulu Başkan Yardımcılığına:</w:t>
            </w:r>
            <w:r>
              <w:t xml:space="preserve"> Isparta Uygulamalı Bilimler Üniversitesi Gönen Meslek Yüksekokulu Öğretim Üyesi Dr. Öğr. Üyesi Hatice Evrim ERBAŞ</w:t>
            </w:r>
            <w:r w:rsidR="000226CE">
              <w:t xml:space="preserve"> </w:t>
            </w:r>
            <w:r>
              <w:t>seçilmiştir.</w:t>
            </w:r>
          </w:p>
          <w:p w14:paraId="7AB4B72C" w14:textId="31F5CBEC" w:rsidR="00020C83" w:rsidRDefault="00020C83" w:rsidP="00020C83"/>
          <w:p w14:paraId="3D9CF30D" w14:textId="48F865E4" w:rsidR="000226CE" w:rsidRDefault="000226CE" w:rsidP="00020C83"/>
          <w:p w14:paraId="7C69CA92" w14:textId="49F98A5C" w:rsidR="000226CE" w:rsidRDefault="000226CE" w:rsidP="00020C83"/>
          <w:p w14:paraId="053DC830" w14:textId="2EFF4CE0" w:rsidR="000226CE" w:rsidRDefault="000226CE" w:rsidP="00020C83"/>
          <w:p w14:paraId="1334FA08" w14:textId="34A14AA6" w:rsidR="000226CE" w:rsidRDefault="000226CE" w:rsidP="00020C83"/>
          <w:p w14:paraId="2C898D4D" w14:textId="100D8A4C" w:rsidR="00020C83" w:rsidRPr="00020C83" w:rsidRDefault="00020C83" w:rsidP="00020C83">
            <w:pPr>
              <w:rPr>
                <w:b/>
              </w:rPr>
            </w:pPr>
            <w:r w:rsidRPr="00020C83">
              <w:rPr>
                <w:b/>
              </w:rPr>
              <w:lastRenderedPageBreak/>
              <w:t>3.2. Fakültenin Eğitim-Öğretim Faaliyetleri, Akademik Çalışmaları ve Mevcut Durumu Hakkında Genel Değerlendirme</w:t>
            </w:r>
          </w:p>
          <w:p w14:paraId="727F37CF" w14:textId="77777777" w:rsidR="00020C83" w:rsidRDefault="00020C83" w:rsidP="00020C83"/>
          <w:p w14:paraId="33FE9086" w14:textId="392FA4CE" w:rsidR="00020C83" w:rsidRDefault="00020C83" w:rsidP="00020C83">
            <w:r>
              <w:t>Fakültemizde yürütülen eğitim-öğretim faaliyetleri, akademik çalışmalar, öğrenci yetiştirme süreçleri, araştırma altyapısı ve kalite güvencesi uygulamalarının değerlendirilmesi gündeme alınmıştır.</w:t>
            </w:r>
          </w:p>
          <w:p w14:paraId="73D2416F" w14:textId="77777777" w:rsidR="000226CE" w:rsidRDefault="000226CE" w:rsidP="00020C83"/>
          <w:p w14:paraId="47FB3E72" w14:textId="70ECC443" w:rsidR="00020C83" w:rsidRDefault="00020C83" w:rsidP="00020C83">
            <w:r>
              <w:t>Bu kapsamda, mühendislik ve temel bilimler alanlarında verilen eğitimin güncel bilimsel ve teknolojik gelişmelerle uyumlu olması, öğrencilerin teorik bilgilerini uygulamalı çalışmalarla desteklemeleri ve mezuniyet sonrasında mesleki hayata daha donanımlı hazırlanmaları konuları değerlendirme başlıkları olarak belirlenmiştir.</w:t>
            </w:r>
          </w:p>
          <w:p w14:paraId="46322930" w14:textId="77777777" w:rsidR="000226CE" w:rsidRDefault="000226CE" w:rsidP="00020C83"/>
          <w:p w14:paraId="0C97661F" w14:textId="34AD71C0" w:rsidR="00020C83" w:rsidRDefault="00020C83" w:rsidP="00020C83">
            <w:r>
              <w:t>Özellikle laboratuvar ve uygulama olanaklarının geliştirilmesi, öğrencilerin mesleki becerilerinin artırılması ve sektör beklentilerinin eğitim süreçlerine yansıtılması üzerinde durulması önerilmektedir.</w:t>
            </w:r>
          </w:p>
          <w:p w14:paraId="7CF1B162" w14:textId="77777777" w:rsidR="00020C83" w:rsidRPr="00020C83" w:rsidRDefault="00020C83" w:rsidP="00020C83">
            <w:pPr>
              <w:rPr>
                <w:b/>
              </w:rPr>
            </w:pPr>
          </w:p>
          <w:p w14:paraId="27356A69" w14:textId="4D348EBF" w:rsidR="00020C83" w:rsidRPr="00020C83" w:rsidRDefault="00020C83" w:rsidP="00020C83">
            <w:pPr>
              <w:rPr>
                <w:b/>
              </w:rPr>
            </w:pPr>
            <w:r w:rsidRPr="00020C83">
              <w:rPr>
                <w:b/>
              </w:rPr>
              <w:t>3.3. Fakülte ile Kamu Kurumları, Özel Sektör, Meslek Kuruluşları ve Diğer Paydaşlar Arasındaki İş Birliğinin Geliştirilmesi</w:t>
            </w:r>
          </w:p>
          <w:p w14:paraId="74550B07" w14:textId="77777777" w:rsidR="00020C83" w:rsidRDefault="00020C83" w:rsidP="00020C83"/>
          <w:p w14:paraId="47400BFF" w14:textId="4FA31296" w:rsidR="00020C83" w:rsidRDefault="00020C83" w:rsidP="00020C83">
            <w:r>
              <w:t>Fakültemiz ile kamu kurumları, sanayi kuruluşları, meslek odaları ve diğer dış paydaşlar arasında yürütülen iş birliklerinin geliştirilmesine yönelik konular ele alınmıştır.</w:t>
            </w:r>
          </w:p>
          <w:p w14:paraId="3E0CDC29" w14:textId="77777777" w:rsidR="000226CE" w:rsidRDefault="000226CE" w:rsidP="00020C83"/>
          <w:p w14:paraId="7F1904E8" w14:textId="3D506466" w:rsidR="00020C83" w:rsidRDefault="00020C83" w:rsidP="00020C83">
            <w:r>
              <w:t>Bu kapsamda değerlendirilmesi önerilen hususlar şunlardır:</w:t>
            </w:r>
          </w:p>
          <w:p w14:paraId="50286044" w14:textId="77777777" w:rsidR="000226CE" w:rsidRDefault="000226CE" w:rsidP="00020C83"/>
          <w:p w14:paraId="7DDE3F39" w14:textId="77777777" w:rsidR="00020C83" w:rsidRDefault="00020C83" w:rsidP="000226CE">
            <w:pPr>
              <w:pStyle w:val="ListeParagraf"/>
              <w:numPr>
                <w:ilvl w:val="0"/>
                <w:numId w:val="6"/>
              </w:numPr>
            </w:pPr>
            <w:r>
              <w:t>Fakülte ile sanayi kuruluşları arasındaki iletişim ve iş birliğinin artırılması.</w:t>
            </w:r>
          </w:p>
          <w:p w14:paraId="522C7327" w14:textId="77777777" w:rsidR="00020C83" w:rsidRDefault="00020C83" w:rsidP="000226CE">
            <w:pPr>
              <w:pStyle w:val="ListeParagraf"/>
              <w:numPr>
                <w:ilvl w:val="0"/>
                <w:numId w:val="6"/>
              </w:numPr>
            </w:pPr>
            <w:r>
              <w:t>Meslek odaları ve sanayi kuruluşlarının katılımıyla ortak toplantılar, teknik geziler ve mesleki etkinlikler düzenlenmesi.</w:t>
            </w:r>
          </w:p>
          <w:p w14:paraId="0E4A8C58" w14:textId="77777777" w:rsidR="00020C83" w:rsidRDefault="00020C83" w:rsidP="000226CE">
            <w:pPr>
              <w:pStyle w:val="ListeParagraf"/>
              <w:numPr>
                <w:ilvl w:val="0"/>
                <w:numId w:val="6"/>
              </w:numPr>
            </w:pPr>
            <w:r>
              <w:t>Sanayinin ihtiyaç duyduğu teknik ve mesleki konuların belirlenerek ortak çalışmalar geliştirilmesi.</w:t>
            </w:r>
          </w:p>
          <w:p w14:paraId="5CF6B208" w14:textId="77777777" w:rsidR="00020C83" w:rsidRDefault="00020C83" w:rsidP="000226CE">
            <w:pPr>
              <w:pStyle w:val="ListeParagraf"/>
              <w:numPr>
                <w:ilvl w:val="0"/>
                <w:numId w:val="6"/>
              </w:numPr>
            </w:pPr>
            <w:r>
              <w:t>Öğrencilerin sektör temsilcileriyle daha fazla bir araya gelmelerinin sağlanması.</w:t>
            </w:r>
          </w:p>
          <w:p w14:paraId="7F18C13B" w14:textId="726793A4" w:rsidR="00020C83" w:rsidRDefault="00020C83" w:rsidP="000226CE">
            <w:pPr>
              <w:pStyle w:val="ListeParagraf"/>
              <w:numPr>
                <w:ilvl w:val="0"/>
                <w:numId w:val="6"/>
              </w:numPr>
            </w:pPr>
            <w:r>
              <w:t>Üniversite-sanayi iş birliği kapsamında ortak proje ve uygulama olanaklarının artırılması.</w:t>
            </w:r>
          </w:p>
          <w:p w14:paraId="0A97EBE0" w14:textId="77777777" w:rsidR="00730A8E" w:rsidRDefault="00730A8E" w:rsidP="00730A8E">
            <w:pPr>
              <w:pStyle w:val="ListeParagraf"/>
            </w:pPr>
          </w:p>
          <w:p w14:paraId="73B9FCF3" w14:textId="70DA6313" w:rsidR="00020C83" w:rsidRDefault="00020C83" w:rsidP="00730A8E">
            <w:pPr>
              <w:pStyle w:val="ListeParagraf"/>
            </w:pPr>
            <w:r>
              <w:t>Ayrıca, bitirme projelerinin sanayi kuruluşlarının karşılaştığı gerçek problemlere yönelik hazırlanması ve proje sonuçlarının ilgili sektör temsilcileriyle paylaşılması öneriler arasında yer almaktadır.</w:t>
            </w:r>
          </w:p>
          <w:p w14:paraId="0517C22C" w14:textId="77777777" w:rsidR="00020C83" w:rsidRDefault="00020C83" w:rsidP="00020C83"/>
          <w:p w14:paraId="4129F4AE" w14:textId="0040DD5F" w:rsidR="00020C83" w:rsidRPr="00020C83" w:rsidRDefault="00020C83" w:rsidP="00020C83">
            <w:pPr>
              <w:rPr>
                <w:b/>
              </w:rPr>
            </w:pPr>
            <w:r w:rsidRPr="00020C83">
              <w:rPr>
                <w:b/>
              </w:rPr>
              <w:t>3.4. Eğitim-Öğretim Programlarının Sektör ve Paydaş İhtiyaçları Doğrultusunda Geliştirilmesi</w:t>
            </w:r>
          </w:p>
          <w:p w14:paraId="53793E75" w14:textId="77777777" w:rsidR="00020C83" w:rsidRDefault="00020C83" w:rsidP="00020C83"/>
          <w:p w14:paraId="019CA18A" w14:textId="381AC5F3" w:rsidR="00020C83" w:rsidRDefault="00020C83" w:rsidP="00020C83">
            <w:r>
              <w:t>Fakültemiz eğitim-öğretim programlarının güncel sektör ihtiyaçları, teknolojik gelişmeler ve mezunlardan beklenen mesleki yeterlilikler doğrultusunda değerlendirilmesi konusu görüşülmüştür.</w:t>
            </w:r>
          </w:p>
          <w:p w14:paraId="7628BF62" w14:textId="1545DA83" w:rsidR="000226CE" w:rsidRDefault="000226CE" w:rsidP="00020C83"/>
          <w:p w14:paraId="33DC814C" w14:textId="18A67F78" w:rsidR="000226CE" w:rsidRDefault="000226CE" w:rsidP="00020C83"/>
          <w:p w14:paraId="4674E540" w14:textId="091BAB19" w:rsidR="000226CE" w:rsidRDefault="000226CE" w:rsidP="00020C83"/>
          <w:p w14:paraId="057FA5B8" w14:textId="77777777" w:rsidR="000226CE" w:rsidRDefault="000226CE" w:rsidP="00020C83"/>
          <w:p w14:paraId="70EDD4F1" w14:textId="29F16B98" w:rsidR="00020C83" w:rsidRDefault="00020C83" w:rsidP="00020C83">
            <w:r>
              <w:t>Bu kapsamda;</w:t>
            </w:r>
          </w:p>
          <w:p w14:paraId="2DB96A68" w14:textId="77777777" w:rsidR="000226CE" w:rsidRDefault="000226CE" w:rsidP="00020C83"/>
          <w:p w14:paraId="6F0F0906" w14:textId="77777777" w:rsidR="00020C83" w:rsidRDefault="00020C83" w:rsidP="000226CE">
            <w:pPr>
              <w:pStyle w:val="ListeParagraf"/>
              <w:numPr>
                <w:ilvl w:val="0"/>
                <w:numId w:val="7"/>
              </w:numPr>
            </w:pPr>
            <w:r>
              <w:t>Ders içeriklerinin güncel sektör beklentileri doğrultusunda gözden geçirilmesi,</w:t>
            </w:r>
          </w:p>
          <w:p w14:paraId="2EDA3114" w14:textId="77777777" w:rsidR="00020C83" w:rsidRDefault="00020C83" w:rsidP="000226CE">
            <w:pPr>
              <w:pStyle w:val="ListeParagraf"/>
              <w:numPr>
                <w:ilvl w:val="0"/>
                <w:numId w:val="7"/>
              </w:numPr>
            </w:pPr>
            <w:r>
              <w:t>Uygulamalı eğitim ve laboratuvar çalışmalarının güçlendirilmesi,</w:t>
            </w:r>
          </w:p>
          <w:p w14:paraId="03999686" w14:textId="77777777" w:rsidR="00020C83" w:rsidRDefault="00020C83" w:rsidP="000226CE">
            <w:pPr>
              <w:pStyle w:val="ListeParagraf"/>
              <w:numPr>
                <w:ilvl w:val="0"/>
                <w:numId w:val="7"/>
              </w:numPr>
            </w:pPr>
            <w:r>
              <w:t>Öğrencilerin mesleki problem çözme becerilerinin geliştirilmesi,</w:t>
            </w:r>
          </w:p>
          <w:p w14:paraId="36304662" w14:textId="77777777" w:rsidR="00020C83" w:rsidRDefault="00020C83" w:rsidP="000226CE">
            <w:pPr>
              <w:pStyle w:val="ListeParagraf"/>
              <w:numPr>
                <w:ilvl w:val="0"/>
                <w:numId w:val="7"/>
              </w:numPr>
            </w:pPr>
            <w:r>
              <w:t>Meslek kuruluşları ve sektör temsilcilerinin eğitim programlarına ilişkin görüşlerinin alınması,</w:t>
            </w:r>
          </w:p>
          <w:p w14:paraId="7508DDD0" w14:textId="77777777" w:rsidR="00020C83" w:rsidRDefault="00020C83" w:rsidP="000226CE">
            <w:pPr>
              <w:pStyle w:val="ListeParagraf"/>
              <w:numPr>
                <w:ilvl w:val="0"/>
                <w:numId w:val="7"/>
              </w:numPr>
            </w:pPr>
            <w:r>
              <w:t>Üniversite-sanayi iş birliğine dayalı proje ve uygulamaların artırılması</w:t>
            </w:r>
          </w:p>
          <w:p w14:paraId="703267F3" w14:textId="703FB904" w:rsidR="00020C83" w:rsidRDefault="00020C83" w:rsidP="00730A8E">
            <w:pPr>
              <w:pStyle w:val="ListeParagraf"/>
            </w:pPr>
            <w:r>
              <w:t>hususlarının değerlendirilmesi önerilmektedir.</w:t>
            </w:r>
          </w:p>
          <w:p w14:paraId="57A9CDE8" w14:textId="77777777" w:rsidR="00730A8E" w:rsidRDefault="00730A8E" w:rsidP="00730A8E">
            <w:pPr>
              <w:pStyle w:val="ListeParagraf"/>
            </w:pPr>
          </w:p>
          <w:p w14:paraId="58CACAFD" w14:textId="7F86CF6E" w:rsidR="00020C83" w:rsidRDefault="00020C83" w:rsidP="00730A8E">
            <w:pPr>
              <w:pStyle w:val="ListeParagraf"/>
            </w:pPr>
            <w:r>
              <w:t>Özellikle kimya, kimya mühendisliği ve diğer mühendislik alanlarında öğrencilerin laboratuvar uygulamalarına daha fazla katılım sağlamalarının, mesleki bilgi ve becerilerinin geliştirilmesi açısından önemli olduğu vurgulanabilecek konular arasındadır.</w:t>
            </w:r>
          </w:p>
          <w:p w14:paraId="71D0AFB0" w14:textId="77777777" w:rsidR="00020C83" w:rsidRDefault="00020C83" w:rsidP="00020C83"/>
          <w:p w14:paraId="76DA3388" w14:textId="06D5855F" w:rsidR="00020C83" w:rsidRPr="00020C83" w:rsidRDefault="00020C83" w:rsidP="00020C83">
            <w:pPr>
              <w:rPr>
                <w:b/>
              </w:rPr>
            </w:pPr>
            <w:r w:rsidRPr="00020C83">
              <w:rPr>
                <w:b/>
              </w:rPr>
              <w:t>3.5. Öğrencilerin Mesleki Gelişimlerini Desteklemeye Yönelik Staj, İş Yeri Eğitimi, Uygulamalı Eğitim, Kariyer ve İstihdam Olanaklarının Değerlendirilmesi</w:t>
            </w:r>
          </w:p>
          <w:p w14:paraId="486A3B25" w14:textId="77777777" w:rsidR="00020C83" w:rsidRDefault="00020C83" w:rsidP="00020C83"/>
          <w:p w14:paraId="2BF7F0A1" w14:textId="0E33EFED" w:rsidR="00020C83" w:rsidRDefault="00020C83" w:rsidP="00020C83">
            <w:r>
              <w:t>Öğrencilerin mesleki gelişimlerinin desteklenmesi, staj ve iş yeri eğitimi olanaklarının artırılması, uygulamalı eğitim süreçlerinin geliştirilmesi ve mezunların istihdam edilebilirliklerinin güçlendirilmesi konuları değerlendirilmiştir.</w:t>
            </w:r>
          </w:p>
          <w:p w14:paraId="79880061" w14:textId="77777777" w:rsidR="000226CE" w:rsidRDefault="000226CE" w:rsidP="00020C83"/>
          <w:p w14:paraId="61D70CA7" w14:textId="17B600A3" w:rsidR="00020C83" w:rsidRDefault="00020C83" w:rsidP="00020C83">
            <w:r>
              <w:t>Bu kapsamda aşağıdaki önerilerin ele alınması uygun görülmektedir:</w:t>
            </w:r>
          </w:p>
          <w:p w14:paraId="3C433A18" w14:textId="77777777" w:rsidR="000226CE" w:rsidRDefault="000226CE" w:rsidP="00020C83"/>
          <w:p w14:paraId="6F8106AD" w14:textId="56CA324D" w:rsidR="000226CE" w:rsidRDefault="00020C83" w:rsidP="000226CE">
            <w:pPr>
              <w:pStyle w:val="ListeParagraf"/>
              <w:numPr>
                <w:ilvl w:val="0"/>
                <w:numId w:val="8"/>
              </w:numPr>
            </w:pPr>
            <w:r w:rsidRPr="000226CE">
              <w:rPr>
                <w:b/>
              </w:rPr>
              <w:t>Staj olanaklarının geliştirilmesi:</w:t>
            </w:r>
            <w:r>
              <w:t xml:space="preserve"> Öğrencilerin nitelikli staj yeri bulmakta karşılaştıkları güçlüklerin azaltılması amacıyla sanayi kuruluşlarıyla iş birliklerinin geliştirilmesi ve staj kontenjanlarının artırılması.</w:t>
            </w:r>
          </w:p>
          <w:p w14:paraId="25C50020" w14:textId="77777777" w:rsidR="00020C83" w:rsidRDefault="00020C83" w:rsidP="000226CE">
            <w:pPr>
              <w:pStyle w:val="ListeParagraf"/>
              <w:numPr>
                <w:ilvl w:val="0"/>
                <w:numId w:val="8"/>
              </w:numPr>
            </w:pPr>
            <w:r w:rsidRPr="000226CE">
              <w:rPr>
                <w:b/>
              </w:rPr>
              <w:t>Staj uygulamalarının iyileştirilmesi:</w:t>
            </w:r>
            <w:r>
              <w:t xml:space="preserve"> Staj süreçlerinin yalnızca zorunlu bir eğitim faaliyeti olarak değil, öğrencilerin mesleki deneyim kazanmalarını sağlayan önemli bir uygulama olarak değerlendirilmesi.</w:t>
            </w:r>
          </w:p>
          <w:p w14:paraId="11A29EF3" w14:textId="77777777" w:rsidR="00020C83" w:rsidRDefault="00020C83" w:rsidP="000226CE">
            <w:pPr>
              <w:pStyle w:val="ListeParagraf"/>
              <w:numPr>
                <w:ilvl w:val="0"/>
                <w:numId w:val="8"/>
              </w:numPr>
            </w:pPr>
            <w:r w:rsidRPr="000226CE">
              <w:rPr>
                <w:b/>
              </w:rPr>
              <w:t>Staj sürelerinin değerlendirilmesi:</w:t>
            </w:r>
            <w:r>
              <w:t xml:space="preserve"> Mevcut staj sürelerinin mesleki yeterliliklerin kazanılması açısından yeterliliğinin, ilgili mevzuat ve program gereklilikleri çerçevesinde gözden geçirilmesi.</w:t>
            </w:r>
          </w:p>
          <w:p w14:paraId="26B88328" w14:textId="77777777" w:rsidR="00020C83" w:rsidRDefault="00020C83" w:rsidP="000226CE">
            <w:pPr>
              <w:pStyle w:val="ListeParagraf"/>
              <w:numPr>
                <w:ilvl w:val="0"/>
                <w:numId w:val="8"/>
              </w:numPr>
            </w:pPr>
            <w:r w:rsidRPr="000226CE">
              <w:rPr>
                <w:b/>
              </w:rPr>
              <w:t>İş yeri eğitimi:</w:t>
            </w:r>
            <w:r>
              <w:t xml:space="preserve"> Öğrencilerin daha uzun süreli uygulamalı eğitim deneyimi kazanmalarını sağlayabilecek iş yeri eğitimi modellerinin değerlendirilmesi.</w:t>
            </w:r>
          </w:p>
          <w:p w14:paraId="0F8C55D3" w14:textId="44FB3226" w:rsidR="00020C83" w:rsidRDefault="00020C83" w:rsidP="000226CE">
            <w:pPr>
              <w:pStyle w:val="ListeParagraf"/>
              <w:numPr>
                <w:ilvl w:val="0"/>
                <w:numId w:val="8"/>
              </w:numPr>
            </w:pPr>
            <w:r w:rsidRPr="000226CE">
              <w:rPr>
                <w:b/>
              </w:rPr>
              <w:t>Kariyer ve istihdam:</w:t>
            </w:r>
            <w:r>
              <w:t xml:space="preserve"> Öğrencilerin mezuniyet öncesinde sektör temsilcileriyle buluşturulması, kariyer etkinliklerinin düzenlenmesi ve mezun istihdamını destekleyecek iş birliklerinin geliştirilmesi.</w:t>
            </w:r>
          </w:p>
          <w:p w14:paraId="73BFAD06" w14:textId="77777777" w:rsidR="00730A8E" w:rsidRDefault="00730A8E" w:rsidP="00730A8E">
            <w:pPr>
              <w:pStyle w:val="ListeParagraf"/>
            </w:pPr>
          </w:p>
          <w:p w14:paraId="15C52D49" w14:textId="61B09487" w:rsidR="00020C83" w:rsidRDefault="00020C83" w:rsidP="00730A8E">
            <w:pPr>
              <w:pStyle w:val="ListeParagraf"/>
            </w:pPr>
            <w:r>
              <w:t>Ayrıca, staj uygulamalarına ilişkin işveren ve öğrenci geri bildirimlerinin düzenli olarak alınması, elde edilen sonuçların eğitim programlarının iyileştirilmesinde kullanılması önerilmektedir.</w:t>
            </w:r>
          </w:p>
          <w:p w14:paraId="4E3EDA01" w14:textId="6F493577" w:rsidR="000226CE" w:rsidRDefault="000226CE" w:rsidP="000226CE"/>
          <w:p w14:paraId="66950D5D" w14:textId="6E6144EC" w:rsidR="000226CE" w:rsidRDefault="000226CE" w:rsidP="000226CE"/>
          <w:p w14:paraId="249DFECB" w14:textId="52208F26" w:rsidR="000226CE" w:rsidRDefault="000226CE" w:rsidP="000226CE"/>
          <w:p w14:paraId="486714BF" w14:textId="6BD8CCC0" w:rsidR="00020C83" w:rsidRPr="00020C83" w:rsidRDefault="00020C83" w:rsidP="00020C83">
            <w:pPr>
              <w:rPr>
                <w:b/>
              </w:rPr>
            </w:pPr>
            <w:r w:rsidRPr="00020C83">
              <w:rPr>
                <w:b/>
              </w:rPr>
              <w:lastRenderedPageBreak/>
              <w:t>3.6. Fakültenin Araştırma, Proje, Ar-Ge ve Yenilikçilik Faaliyetlerinin Geliştirilmesi</w:t>
            </w:r>
          </w:p>
          <w:p w14:paraId="7733DF07" w14:textId="77777777" w:rsidR="00020C83" w:rsidRDefault="00020C83" w:rsidP="00020C83"/>
          <w:p w14:paraId="3593CB50" w14:textId="4B28ED40" w:rsidR="00020C83" w:rsidRDefault="00020C83" w:rsidP="00020C83">
            <w:r>
              <w:t>Fakültemizin araştırma kapasitesinin artırılması, akademik çalışmaların sanayi ihtiyaçlarıyla ilişkilendirilmesi ve üniversite-sanayi iş birliğine dayalı araştırma ve geliştirme faaliyetlerinin desteklenmesi konusu ele alınmıştır.</w:t>
            </w:r>
          </w:p>
          <w:p w14:paraId="7C2288A9" w14:textId="77777777" w:rsidR="000226CE" w:rsidRDefault="000226CE" w:rsidP="00020C83"/>
          <w:p w14:paraId="01EB936F" w14:textId="0B84DC42" w:rsidR="00020C83" w:rsidRDefault="00020C83" w:rsidP="00020C83">
            <w:r>
              <w:t>Bu kapsamda;</w:t>
            </w:r>
          </w:p>
          <w:p w14:paraId="0302907E" w14:textId="77777777" w:rsidR="000226CE" w:rsidRDefault="000226CE" w:rsidP="00020C83"/>
          <w:p w14:paraId="4583B4DC" w14:textId="77777777" w:rsidR="00020C83" w:rsidRDefault="00020C83" w:rsidP="000226CE">
            <w:pPr>
              <w:pStyle w:val="ListeParagraf"/>
              <w:numPr>
                <w:ilvl w:val="0"/>
                <w:numId w:val="9"/>
              </w:numPr>
            </w:pPr>
            <w:r>
              <w:t>Sanayi kuruluşlarının karşılaştıkları teknik problemlere yönelik ortak araştırma projelerinin geliştirilmesi,</w:t>
            </w:r>
          </w:p>
          <w:p w14:paraId="68BE23DA" w14:textId="77777777" w:rsidR="00020C83" w:rsidRDefault="00020C83" w:rsidP="000226CE">
            <w:pPr>
              <w:pStyle w:val="ListeParagraf"/>
              <w:numPr>
                <w:ilvl w:val="0"/>
                <w:numId w:val="9"/>
              </w:numPr>
            </w:pPr>
            <w:r>
              <w:t>Öğretim elemanları ile sektör temsilcilerinin bir araya gelerek proje fikirleri oluşturması,</w:t>
            </w:r>
          </w:p>
          <w:p w14:paraId="6172616C" w14:textId="77777777" w:rsidR="00020C83" w:rsidRDefault="00020C83" w:rsidP="000226CE">
            <w:pPr>
              <w:pStyle w:val="ListeParagraf"/>
              <w:numPr>
                <w:ilvl w:val="0"/>
                <w:numId w:val="9"/>
              </w:numPr>
            </w:pPr>
            <w:r>
              <w:t>Bitirme ve tasarım projelerinin sanayinin ihtiyaç duyduğu alanlara yönlendirilmesi,</w:t>
            </w:r>
          </w:p>
          <w:p w14:paraId="7C105668" w14:textId="77777777" w:rsidR="00020C83" w:rsidRDefault="00020C83" w:rsidP="000226CE">
            <w:pPr>
              <w:pStyle w:val="ListeParagraf"/>
              <w:numPr>
                <w:ilvl w:val="0"/>
                <w:numId w:val="9"/>
              </w:numPr>
            </w:pPr>
            <w:r>
              <w:t>Öğrencilerin araştırma ve proje geliştirme süreçlerine katılımının artırılması,</w:t>
            </w:r>
          </w:p>
          <w:p w14:paraId="19CFBC62" w14:textId="77777777" w:rsidR="00020C83" w:rsidRDefault="00020C83" w:rsidP="000226CE">
            <w:pPr>
              <w:pStyle w:val="ListeParagraf"/>
              <w:numPr>
                <w:ilvl w:val="0"/>
                <w:numId w:val="9"/>
              </w:numPr>
            </w:pPr>
            <w:r>
              <w:t>TÜBİTAK ve diğer ulusal destek programları kapsamında ortak proje başvurularının teşvik edilmesi,</w:t>
            </w:r>
          </w:p>
          <w:p w14:paraId="6DE2BE2C" w14:textId="2CE2F2A1" w:rsidR="00020C83" w:rsidRDefault="00020C83" w:rsidP="000226CE">
            <w:pPr>
              <w:pStyle w:val="ListeParagraf"/>
              <w:numPr>
                <w:ilvl w:val="0"/>
                <w:numId w:val="9"/>
              </w:numPr>
            </w:pPr>
            <w:r>
              <w:t>Fakültenin laboratuvar ve araştırma altyapısının dış paydaşlarla iş birliği içerisinde daha etkin kullanılmasına yönelik olanakların değerlendirilmesi</w:t>
            </w:r>
            <w:r w:rsidR="000226CE">
              <w:t xml:space="preserve"> </w:t>
            </w:r>
            <w:r>
              <w:t>önerilmektedir.</w:t>
            </w:r>
          </w:p>
          <w:p w14:paraId="1982CC47" w14:textId="77777777" w:rsidR="001724F8" w:rsidRDefault="001724F8" w:rsidP="001724F8">
            <w:pPr>
              <w:pStyle w:val="ListeParagraf"/>
            </w:pPr>
          </w:p>
          <w:p w14:paraId="2EA68FA7" w14:textId="09DAB28C" w:rsidR="00020C83" w:rsidRDefault="00020C83" w:rsidP="001724F8">
            <w:pPr>
              <w:pStyle w:val="ListeParagraf"/>
            </w:pPr>
            <w:r>
              <w:t>Özellikle bitirme projelerinin sanayi kuruluşlarına sunulması, uygun projelerin sektör temsilcileri tarafından desteklenmesi ve başarılı çalışmaların uygulamaya aktarılmasına yönelik mekanizmaların geliştirilmesi üzerinde durulabilecek konular arasında yer almaktadır.</w:t>
            </w:r>
          </w:p>
          <w:p w14:paraId="260069F2" w14:textId="77777777" w:rsidR="00020C83" w:rsidRDefault="00020C83" w:rsidP="00020C83"/>
          <w:p w14:paraId="46E1C246" w14:textId="79BA18F5" w:rsidR="00020C83" w:rsidRPr="00020C83" w:rsidRDefault="00020C83" w:rsidP="00020C83">
            <w:pPr>
              <w:rPr>
                <w:b/>
              </w:rPr>
            </w:pPr>
            <w:r w:rsidRPr="00020C83">
              <w:rPr>
                <w:b/>
              </w:rPr>
              <w:t>3.7. Fakülte-Paydaş İş Birliğinin Geliştirilmesine Yönelik Görüş, Öneri ve Değerlendirmeler</w:t>
            </w:r>
          </w:p>
          <w:p w14:paraId="735C690F" w14:textId="77777777" w:rsidR="00020C83" w:rsidRDefault="00020C83" w:rsidP="00020C83"/>
          <w:p w14:paraId="5DE6D1A4" w14:textId="1CB816B9" w:rsidR="00020C83" w:rsidRDefault="00020C83" w:rsidP="00020C83">
            <w:r>
              <w:t>Fakültemiz ile dış paydaşlar arasındaki iş birliklerinin sürekliliğinin sağlanması ve paydaş görüşlerinin kalite güvencesi süreçlerine daha etkin yansıtılması konusu ele alınmıştır.</w:t>
            </w:r>
          </w:p>
          <w:p w14:paraId="5D4C6A02" w14:textId="77777777" w:rsidR="000226CE" w:rsidRDefault="000226CE" w:rsidP="00020C83"/>
          <w:p w14:paraId="7B057517" w14:textId="68F62B94" w:rsidR="00020C83" w:rsidRDefault="00020C83" w:rsidP="00020C83">
            <w:r>
              <w:t>Bu doğrultuda, Danışma Kurulu toplantılarında dile getirilen görüş ve önerilerin ilgili akademik ve idari birimler tarafından değerlendirilmesi, uygulanabilir önerilerin iyileştirme faaliyetlerine dönüştürülmesi ve gerçekleştirilen çalışmaların sonraki toplantılarda kurul üyeleriyle paylaşılması önerilmektedir.</w:t>
            </w:r>
          </w:p>
          <w:p w14:paraId="46F2C301" w14:textId="77777777" w:rsidR="000226CE" w:rsidRDefault="000226CE" w:rsidP="00020C83"/>
          <w:p w14:paraId="1B69DE81" w14:textId="2302311E" w:rsidR="00020C83" w:rsidRDefault="00020C83" w:rsidP="00020C83">
            <w:r>
              <w:t>Ayrıca, meslek kuruluşları ve sanayi temsilcilerinin öğrencilerle buluşmalarını sağlayacak etkinliklerin artırılması, kariyer günleri, teknik geziler, sektör buluşmaları ve ortak proje çalışmalarının desteklenmesi değerlendirilmiştir.</w:t>
            </w:r>
          </w:p>
          <w:p w14:paraId="262323A4" w14:textId="32CDACDE" w:rsidR="001724F8" w:rsidRDefault="001724F8" w:rsidP="00020C83"/>
          <w:p w14:paraId="176D9459" w14:textId="4452D52E" w:rsidR="001724F8" w:rsidRDefault="001724F8" w:rsidP="00020C83"/>
          <w:p w14:paraId="38C91CB4" w14:textId="11489419" w:rsidR="001724F8" w:rsidRDefault="001724F8" w:rsidP="00020C83"/>
          <w:p w14:paraId="28662DB8" w14:textId="78A8B2FC" w:rsidR="001724F8" w:rsidRDefault="001724F8" w:rsidP="00020C83"/>
          <w:p w14:paraId="7AE76CFF" w14:textId="1A83C002" w:rsidR="001724F8" w:rsidRDefault="001724F8" w:rsidP="00020C83"/>
          <w:p w14:paraId="4B69C838" w14:textId="77777777" w:rsidR="001724F8" w:rsidRDefault="001724F8" w:rsidP="00020C83"/>
          <w:p w14:paraId="2B80F206" w14:textId="77777777" w:rsidR="001724F8" w:rsidRDefault="001724F8" w:rsidP="00020C83"/>
          <w:p w14:paraId="683AEA9F" w14:textId="77777777" w:rsidR="000226CE" w:rsidRDefault="000226CE" w:rsidP="00020C83"/>
          <w:p w14:paraId="4789CB1D" w14:textId="287C4E36" w:rsidR="00020C83" w:rsidRPr="000226CE" w:rsidRDefault="00020C83" w:rsidP="00020C83">
            <w:pPr>
              <w:rPr>
                <w:b/>
              </w:rPr>
            </w:pPr>
            <w:r w:rsidRPr="000226CE">
              <w:rPr>
                <w:b/>
              </w:rPr>
              <w:lastRenderedPageBreak/>
              <w:t>3.8. Dilek ve Temenniler</w:t>
            </w:r>
          </w:p>
          <w:p w14:paraId="43D14788" w14:textId="77777777" w:rsidR="000226CE" w:rsidRDefault="000226CE" w:rsidP="00020C83"/>
          <w:p w14:paraId="0C41DF9F" w14:textId="3E8D1075" w:rsidR="00020C83" w:rsidRDefault="00020C83" w:rsidP="00020C83">
            <w:r>
              <w:t>Toplantının son bölümünde, Fakültemizin eğitim-öğretim, araştırma-geliştirme ve toplumsal katkı faaliyetlerinin geliştirilmesine yönelik genel görüş ve önerilerin değerlendirilmesi gündeme alınmıştır.</w:t>
            </w:r>
          </w:p>
          <w:p w14:paraId="44BD3CAF" w14:textId="77777777" w:rsidR="000226CE" w:rsidRDefault="000226CE" w:rsidP="00020C83"/>
          <w:p w14:paraId="562C8032" w14:textId="619929AD" w:rsidR="00020C83" w:rsidRDefault="00020C83" w:rsidP="00020C83">
            <w:r>
              <w:t>Fakülte ile dış paydaşlar arasındaki iletişimin sürdürülmesi, öğrencilerin mesleki gelişimlerini destekleyen faaliyetlerin artırılması ve Danışma Kurulunun kalite güvencesi süreçlerine katkısının güçlendirilmesi yönündeki çalışmaların devam ettirilmesi önerilmektedir.</w:t>
            </w:r>
          </w:p>
          <w:p w14:paraId="4BE0C5D6" w14:textId="77777777" w:rsidR="00020C83" w:rsidRDefault="00020C83" w:rsidP="00020C83"/>
          <w:p w14:paraId="043EE92A" w14:textId="58EA5C4A" w:rsidR="00020C83" w:rsidRPr="00020C83" w:rsidRDefault="00020C83" w:rsidP="00020C83">
            <w:pPr>
              <w:rPr>
                <w:b/>
              </w:rPr>
            </w:pPr>
            <w:r w:rsidRPr="00020C83">
              <w:rPr>
                <w:b/>
              </w:rPr>
              <w:t>4. Genel Değerlendirme ve Sonuç</w:t>
            </w:r>
          </w:p>
          <w:p w14:paraId="31E36291" w14:textId="77777777" w:rsidR="00020C83" w:rsidRDefault="00020C83" w:rsidP="00020C83"/>
          <w:p w14:paraId="7C83B26B" w14:textId="0CE0B49C" w:rsidR="00020C83" w:rsidRDefault="00020C83" w:rsidP="00020C83">
            <w:r>
              <w:t>21 Ekim 2026 tarihinde gerçekleştirilen 8. Birim Danışma Kurulu Toplantısında, Fakültemizin eğitim-öğretim faaliyetleri, araştırma-geliştirme çalışmaları, üniversite-sanayi iş birlikleri, öğrenci staj ve istihdam olanakları ile dış paydaş katılımının güçlendirilmesine yönelik konular gündeme alınmıştır.</w:t>
            </w:r>
          </w:p>
          <w:p w14:paraId="237D6DCF" w14:textId="77777777" w:rsidR="000226CE" w:rsidRDefault="000226CE" w:rsidP="00020C83"/>
          <w:p w14:paraId="63609B9E" w14:textId="04F201A6" w:rsidR="00020C83" w:rsidRDefault="00020C83" w:rsidP="00020C83">
            <w:r>
              <w:t>Toplantıda ele alınan konuların, Fakültemizin kalite güvencesi ve sürekli iyileştirme süreçlerine katkı sağlaması amaçlanmaktadır.</w:t>
            </w:r>
          </w:p>
          <w:p w14:paraId="5335E8D6" w14:textId="77777777" w:rsidR="000226CE" w:rsidRDefault="000226CE" w:rsidP="00020C83"/>
          <w:p w14:paraId="0C3EFA35" w14:textId="0AEB7CEF" w:rsidR="00020C83" w:rsidRDefault="00020C83" w:rsidP="00020C83">
            <w:r>
              <w:t>Danışma Kurulu üyelerinin görüş ve önerilerinin ilgili bölüm başkanlıkları ve komisyonlar tarafından değerlendirilmesi, uygulanabilir önerilere yönelik faaliyetlerin planlanması ve gerçekleştirilen iyileştirmelerin somut kanıtlarla izlenmesi önem taşımaktadır.</w:t>
            </w:r>
          </w:p>
          <w:p w14:paraId="07249A0B" w14:textId="77777777" w:rsidR="000226CE" w:rsidRDefault="000226CE" w:rsidP="00020C83"/>
          <w:p w14:paraId="671175C1" w14:textId="5FF95E0E" w:rsidR="00020C83" w:rsidRDefault="00020C83" w:rsidP="00020C83">
            <w:r>
              <w:t>Bir sonraki Danışma Kurulu toplantısında, alınan kararların uygulanma durumlarının değerlendirilmesi ve gerçekleştirilen iyileştirmelerin kurul üyelerine sunulması önerilmektedir.</w:t>
            </w:r>
          </w:p>
          <w:p w14:paraId="7C9A219D" w14:textId="723F4D1B" w:rsidR="004949B9" w:rsidRDefault="004949B9" w:rsidP="00020C83"/>
          <w:p w14:paraId="017DF4C1" w14:textId="41C4F7BF" w:rsidR="004949B9" w:rsidRDefault="004949B9" w:rsidP="00020C83"/>
          <w:p w14:paraId="3C612B3C" w14:textId="211C1CA9" w:rsidR="004949B9" w:rsidRDefault="004949B9" w:rsidP="00020C83"/>
          <w:p w14:paraId="7C1810A1" w14:textId="33DE11E9" w:rsidR="004949B9" w:rsidRDefault="004949B9" w:rsidP="00020C83"/>
          <w:p w14:paraId="6961F2FB" w14:textId="5BEE4E28" w:rsidR="004949B9" w:rsidRDefault="004949B9" w:rsidP="00020C83"/>
          <w:p w14:paraId="6039394F" w14:textId="5965C1F9" w:rsidR="004949B9" w:rsidRDefault="004949B9" w:rsidP="00020C83"/>
          <w:p w14:paraId="2FCF577B" w14:textId="1C18C647" w:rsidR="004949B9" w:rsidRDefault="004949B9" w:rsidP="00020C83"/>
          <w:p w14:paraId="7D7B511B" w14:textId="027AD8A1" w:rsidR="004949B9" w:rsidRDefault="004949B9" w:rsidP="00020C83"/>
          <w:p w14:paraId="3DD53FC0" w14:textId="2DD2F388" w:rsidR="004949B9" w:rsidRDefault="004949B9" w:rsidP="00020C83"/>
          <w:p w14:paraId="10D57C7B" w14:textId="1415BFBB" w:rsidR="004949B9" w:rsidRDefault="004949B9" w:rsidP="00020C83"/>
          <w:p w14:paraId="15B48F8C" w14:textId="6C0FA0DF" w:rsidR="004949B9" w:rsidRDefault="004949B9" w:rsidP="00020C83"/>
          <w:p w14:paraId="737CD185" w14:textId="7B9BBE48" w:rsidR="004949B9" w:rsidRDefault="004949B9" w:rsidP="00020C83"/>
          <w:p w14:paraId="20DFCB1E" w14:textId="74FB7A7D" w:rsidR="004949B9" w:rsidRDefault="004949B9" w:rsidP="00020C83"/>
          <w:p w14:paraId="6E970225" w14:textId="618E9E3D" w:rsidR="004949B9" w:rsidRDefault="004949B9" w:rsidP="00020C83"/>
          <w:p w14:paraId="3759850B" w14:textId="4164550C" w:rsidR="004949B9" w:rsidRDefault="004949B9" w:rsidP="00020C83"/>
          <w:p w14:paraId="411F7F08" w14:textId="0C0795F8" w:rsidR="004949B9" w:rsidRDefault="004949B9" w:rsidP="00020C83"/>
          <w:p w14:paraId="1A10F4C2" w14:textId="222B35F9" w:rsidR="004949B9" w:rsidRDefault="004949B9" w:rsidP="00020C83"/>
          <w:p w14:paraId="2332DD03" w14:textId="77777777" w:rsidR="004974B7" w:rsidRPr="006E6728" w:rsidRDefault="004974B7" w:rsidP="00065CF4">
            <w:pPr>
              <w:spacing w:after="160" w:line="259" w:lineRule="auto"/>
              <w:rPr>
                <w:rFonts w:eastAsia="Calibri"/>
                <w:lang w:eastAsia="en-US"/>
              </w:rPr>
            </w:pPr>
          </w:p>
        </w:tc>
      </w:tr>
      <w:tr w:rsidR="004974B7" w:rsidRPr="0045181E" w14:paraId="28D5A5BF" w14:textId="77777777" w:rsidTr="004949B9">
        <w:trPr>
          <w:trHeight w:val="418"/>
        </w:trPr>
        <w:tc>
          <w:tcPr>
            <w:tcW w:w="9062" w:type="dxa"/>
            <w:vAlign w:val="center"/>
          </w:tcPr>
          <w:p w14:paraId="2096662F" w14:textId="77777777" w:rsidR="004974B7" w:rsidRDefault="004974B7" w:rsidP="00065CF4">
            <w:pPr>
              <w:jc w:val="center"/>
              <w:rPr>
                <w:b/>
                <w:color w:val="000000" w:themeColor="text1"/>
              </w:rPr>
            </w:pPr>
            <w:r w:rsidRPr="0045181E">
              <w:rPr>
                <w:b/>
                <w:color w:val="000000" w:themeColor="text1"/>
              </w:rPr>
              <w:lastRenderedPageBreak/>
              <w:t>TOPLANTI FOTOĞRAFLARI</w:t>
            </w:r>
          </w:p>
          <w:p w14:paraId="47888D21" w14:textId="77777777" w:rsidR="001724F8" w:rsidRDefault="004949B9" w:rsidP="001724F8">
            <w:pPr>
              <w:pStyle w:val="NormalWeb"/>
              <w:rPr>
                <w:b/>
                <w:color w:val="000000" w:themeColor="text1"/>
              </w:rPr>
            </w:pPr>
            <w:r>
              <w:rPr>
                <w:noProof/>
                <w:lang w:eastAsia="tr-TR"/>
              </w:rPr>
              <w:drawing>
                <wp:inline distT="0" distB="0" distL="0" distR="0" wp14:anchorId="422E5FCD" wp14:editId="6FDD9EAE">
                  <wp:extent cx="5400000" cy="3600000"/>
                  <wp:effectExtent l="0" t="0" r="0" b="635"/>
                  <wp:docPr id="3" name="Resim 3" descr="C:\Users\TOSHIBA\Downloads\IMG_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Downloads\IMG_003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00" cy="3600000"/>
                          </a:xfrm>
                          <a:prstGeom prst="rect">
                            <a:avLst/>
                          </a:prstGeom>
                          <a:noFill/>
                          <a:ln>
                            <a:noFill/>
                          </a:ln>
                        </pic:spPr>
                      </pic:pic>
                    </a:graphicData>
                  </a:graphic>
                </wp:inline>
              </w:drawing>
            </w:r>
          </w:p>
          <w:p w14:paraId="3D789CA9" w14:textId="77777777" w:rsidR="006B5508" w:rsidRDefault="006B5508" w:rsidP="001724F8">
            <w:pPr>
              <w:pStyle w:val="NormalWeb"/>
              <w:rPr>
                <w:b/>
                <w:color w:val="000000" w:themeColor="text1"/>
              </w:rPr>
            </w:pPr>
            <w:r>
              <w:rPr>
                <w:noProof/>
                <w:lang w:eastAsia="tr-TR"/>
              </w:rPr>
              <w:drawing>
                <wp:inline distT="0" distB="0" distL="0" distR="0" wp14:anchorId="1BCA3792" wp14:editId="37C297AF">
                  <wp:extent cx="5400000" cy="3600000"/>
                  <wp:effectExtent l="0" t="0" r="0" b="635"/>
                  <wp:docPr id="1" name="Resim 1" descr="C:\Users\TOSHIBA\Downloads\IMG_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ownloads\IMG_002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0" cy="3600000"/>
                          </a:xfrm>
                          <a:prstGeom prst="rect">
                            <a:avLst/>
                          </a:prstGeom>
                          <a:noFill/>
                          <a:ln>
                            <a:noFill/>
                          </a:ln>
                        </pic:spPr>
                      </pic:pic>
                    </a:graphicData>
                  </a:graphic>
                </wp:inline>
              </w:drawing>
            </w:r>
          </w:p>
          <w:p w14:paraId="1B731412" w14:textId="66434345" w:rsidR="001724F8" w:rsidRPr="0045181E" w:rsidRDefault="001724F8" w:rsidP="001724F8">
            <w:pPr>
              <w:pStyle w:val="NormalWeb"/>
              <w:rPr>
                <w:b/>
                <w:color w:val="000000" w:themeColor="text1"/>
              </w:rPr>
            </w:pPr>
          </w:p>
        </w:tc>
      </w:tr>
    </w:tbl>
    <w:p w14:paraId="4AFEB343" w14:textId="3A711A97" w:rsidR="008F6696" w:rsidRDefault="000226CE" w:rsidP="000226CE">
      <w:pPr>
        <w:jc w:val="center"/>
        <w:rPr>
          <w:b/>
        </w:rPr>
      </w:pPr>
      <w:r w:rsidRPr="000226CE">
        <w:rPr>
          <w:b/>
        </w:rPr>
        <w:lastRenderedPageBreak/>
        <w:t>TOPLANTI KATILIMCI LİSTESİ</w:t>
      </w:r>
    </w:p>
    <w:p w14:paraId="2015E5CE" w14:textId="77777777" w:rsidR="00846C50" w:rsidRPr="000226CE" w:rsidRDefault="00846C50" w:rsidP="000226CE">
      <w:pPr>
        <w:jc w:val="center"/>
        <w:rPr>
          <w:b/>
        </w:rPr>
      </w:pPr>
    </w:p>
    <w:tbl>
      <w:tblPr>
        <w:tblStyle w:val="TabloKlavuzu"/>
        <w:tblW w:w="10475" w:type="dxa"/>
        <w:jc w:val="center"/>
        <w:tblLook w:val="04A0" w:firstRow="1" w:lastRow="0" w:firstColumn="1" w:lastColumn="0" w:noHBand="0" w:noVBand="1"/>
      </w:tblPr>
      <w:tblGrid>
        <w:gridCol w:w="576"/>
        <w:gridCol w:w="8723"/>
        <w:gridCol w:w="1176"/>
      </w:tblGrid>
      <w:tr w:rsidR="000226CE" w:rsidRPr="00846C50" w14:paraId="7947D2DD" w14:textId="77777777" w:rsidTr="00846C50">
        <w:trPr>
          <w:trHeight w:val="588"/>
          <w:jc w:val="center"/>
        </w:trPr>
        <w:tc>
          <w:tcPr>
            <w:tcW w:w="516" w:type="dxa"/>
          </w:tcPr>
          <w:p w14:paraId="53FEF2C1" w14:textId="5EA58491" w:rsidR="00326FF7" w:rsidRPr="00846C50" w:rsidRDefault="000F3D77" w:rsidP="000226CE">
            <w:pPr>
              <w:pStyle w:val="Balk2"/>
              <w:spacing w:before="0"/>
              <w:outlineLvl w:val="1"/>
              <w:rPr>
                <w:rFonts w:ascii="Times New Roman" w:eastAsiaTheme="minorEastAsia" w:hAnsi="Times New Roman" w:cs="Times New Roman"/>
                <w:b/>
                <w:bCs/>
                <w:color w:val="000000" w:themeColor="text1"/>
                <w:kern w:val="24"/>
                <w:sz w:val="24"/>
                <w:szCs w:val="24"/>
              </w:rPr>
            </w:pPr>
            <w:r w:rsidRPr="00846C50">
              <w:rPr>
                <w:rFonts w:ascii="Times New Roman" w:eastAsiaTheme="minorEastAsia" w:hAnsi="Times New Roman" w:cs="Times New Roman"/>
                <w:b/>
                <w:bCs/>
                <w:color w:val="000000" w:themeColor="text1"/>
                <w:kern w:val="24"/>
                <w:sz w:val="24"/>
                <w:szCs w:val="24"/>
              </w:rPr>
              <w:t>NO</w:t>
            </w:r>
          </w:p>
        </w:tc>
        <w:tc>
          <w:tcPr>
            <w:tcW w:w="8895" w:type="dxa"/>
          </w:tcPr>
          <w:p w14:paraId="76B3C920" w14:textId="77777777" w:rsidR="00326FF7" w:rsidRPr="00846C50" w:rsidRDefault="00326FF7" w:rsidP="000226CE">
            <w:pPr>
              <w:pStyle w:val="Balk2"/>
              <w:spacing w:before="0"/>
              <w:outlineLvl w:val="1"/>
              <w:rPr>
                <w:rFonts w:ascii="Times New Roman" w:eastAsiaTheme="minorEastAsia" w:hAnsi="Times New Roman" w:cs="Times New Roman"/>
                <w:b/>
                <w:bCs/>
                <w:color w:val="000000" w:themeColor="text1"/>
                <w:kern w:val="24"/>
                <w:sz w:val="24"/>
                <w:szCs w:val="24"/>
              </w:rPr>
            </w:pPr>
            <w:r w:rsidRPr="00846C50">
              <w:rPr>
                <w:rFonts w:ascii="Times New Roman" w:eastAsiaTheme="minorEastAsia" w:hAnsi="Times New Roman" w:cs="Times New Roman"/>
                <w:b/>
                <w:bCs/>
                <w:color w:val="000000" w:themeColor="text1"/>
                <w:kern w:val="24"/>
                <w:sz w:val="24"/>
                <w:szCs w:val="24"/>
              </w:rPr>
              <w:t>KATILIMCILAR</w:t>
            </w:r>
          </w:p>
        </w:tc>
        <w:tc>
          <w:tcPr>
            <w:tcW w:w="1064" w:type="dxa"/>
          </w:tcPr>
          <w:p w14:paraId="6A37C9DB" w14:textId="77777777" w:rsidR="00326FF7" w:rsidRPr="00846C50" w:rsidRDefault="00326FF7" w:rsidP="000226CE">
            <w:pPr>
              <w:pStyle w:val="Balk2"/>
              <w:spacing w:before="0"/>
              <w:outlineLvl w:val="1"/>
              <w:rPr>
                <w:rFonts w:ascii="Times New Roman" w:hAnsi="Times New Roman" w:cs="Times New Roman"/>
                <w:b/>
                <w:bCs/>
                <w:color w:val="000000" w:themeColor="text1"/>
                <w:sz w:val="24"/>
                <w:szCs w:val="24"/>
              </w:rPr>
            </w:pPr>
            <w:r w:rsidRPr="00846C50">
              <w:rPr>
                <w:rFonts w:ascii="Times New Roman" w:hAnsi="Times New Roman" w:cs="Times New Roman"/>
                <w:b/>
                <w:bCs/>
                <w:color w:val="000000" w:themeColor="text1"/>
                <w:sz w:val="24"/>
                <w:szCs w:val="24"/>
              </w:rPr>
              <w:t>İMZA</w:t>
            </w:r>
          </w:p>
        </w:tc>
      </w:tr>
      <w:tr w:rsidR="000226CE" w:rsidRPr="00846C50" w14:paraId="11242D7E" w14:textId="77777777" w:rsidTr="00846C50">
        <w:trPr>
          <w:trHeight w:val="588"/>
          <w:jc w:val="center"/>
        </w:trPr>
        <w:tc>
          <w:tcPr>
            <w:tcW w:w="516" w:type="dxa"/>
          </w:tcPr>
          <w:p w14:paraId="53714F3C" w14:textId="77777777" w:rsidR="00326FF7" w:rsidRPr="00846C50" w:rsidRDefault="00326FF7"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1</w:t>
            </w:r>
          </w:p>
        </w:tc>
        <w:tc>
          <w:tcPr>
            <w:tcW w:w="8895" w:type="dxa"/>
          </w:tcPr>
          <w:p w14:paraId="1BC45C8A" w14:textId="77777777" w:rsidR="00B973CB" w:rsidRPr="00846C50" w:rsidRDefault="00326FF7"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 xml:space="preserve">Elektrik Mühendisi Güner MERDAN </w:t>
            </w:r>
          </w:p>
          <w:p w14:paraId="3CF9A0D1" w14:textId="571EEDFA" w:rsidR="00326FF7" w:rsidRPr="00846C50" w:rsidRDefault="00326FF7" w:rsidP="000226CE">
            <w:pPr>
              <w:pStyle w:val="Balk2"/>
              <w:spacing w:before="0"/>
              <w:outlineLvl w:val="1"/>
              <w:rPr>
                <w:rFonts w:ascii="Times New Roman" w:hAnsi="Times New Roman" w:cs="Times New Roman"/>
                <w:color w:val="000000" w:themeColor="text1"/>
                <w:sz w:val="24"/>
                <w:szCs w:val="24"/>
              </w:rPr>
            </w:pPr>
            <w:r w:rsidRPr="00846C50">
              <w:rPr>
                <w:rFonts w:ascii="Times New Roman" w:eastAsiaTheme="minorEastAsia" w:hAnsi="Times New Roman" w:cs="Times New Roman"/>
                <w:color w:val="000000" w:themeColor="text1"/>
                <w:kern w:val="24"/>
                <w:sz w:val="24"/>
                <w:szCs w:val="24"/>
              </w:rPr>
              <w:t>(Elektrik Mühendisleri Odası Isparta Temsilcisi)</w:t>
            </w:r>
          </w:p>
        </w:tc>
        <w:tc>
          <w:tcPr>
            <w:tcW w:w="1064" w:type="dxa"/>
          </w:tcPr>
          <w:p w14:paraId="4F9B3A9B" w14:textId="77777777" w:rsidR="00326FF7" w:rsidRPr="00846C50" w:rsidRDefault="00326FF7"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Katıldı</w:t>
            </w:r>
          </w:p>
        </w:tc>
      </w:tr>
      <w:tr w:rsidR="000226CE" w:rsidRPr="00846C50" w14:paraId="1B832FE3" w14:textId="77777777" w:rsidTr="00846C50">
        <w:trPr>
          <w:trHeight w:val="529"/>
          <w:jc w:val="center"/>
        </w:trPr>
        <w:tc>
          <w:tcPr>
            <w:tcW w:w="516" w:type="dxa"/>
          </w:tcPr>
          <w:p w14:paraId="33F204CE"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2</w:t>
            </w:r>
          </w:p>
        </w:tc>
        <w:tc>
          <w:tcPr>
            <w:tcW w:w="8895" w:type="dxa"/>
          </w:tcPr>
          <w:p w14:paraId="69F3D69A"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 xml:space="preserve">İnşaat Mühendisi Erdem DEMİRALAY </w:t>
            </w:r>
          </w:p>
          <w:p w14:paraId="66AF17FE" w14:textId="4A7CB7FF"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eastAsiaTheme="minorEastAsia" w:hAnsi="Times New Roman" w:cs="Times New Roman"/>
                <w:color w:val="000000" w:themeColor="text1"/>
                <w:kern w:val="24"/>
                <w:sz w:val="24"/>
                <w:szCs w:val="24"/>
              </w:rPr>
              <w:t>(TMMOB İnşaat Mühendisleri Odası Antalya şubesi Isparta Temsilcisi)</w:t>
            </w:r>
          </w:p>
        </w:tc>
        <w:tc>
          <w:tcPr>
            <w:tcW w:w="1064" w:type="dxa"/>
          </w:tcPr>
          <w:p w14:paraId="66385E36"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Katıldı</w:t>
            </w:r>
          </w:p>
        </w:tc>
      </w:tr>
      <w:tr w:rsidR="000226CE" w:rsidRPr="00846C50" w14:paraId="66BCCAA8" w14:textId="77777777" w:rsidTr="00846C50">
        <w:trPr>
          <w:trHeight w:val="537"/>
          <w:jc w:val="center"/>
        </w:trPr>
        <w:tc>
          <w:tcPr>
            <w:tcW w:w="516" w:type="dxa"/>
          </w:tcPr>
          <w:p w14:paraId="12D0CB05"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3</w:t>
            </w:r>
          </w:p>
        </w:tc>
        <w:tc>
          <w:tcPr>
            <w:tcW w:w="8895" w:type="dxa"/>
          </w:tcPr>
          <w:p w14:paraId="09709631"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Dora MUSLU</w:t>
            </w:r>
          </w:p>
          <w:p w14:paraId="6F093117" w14:textId="7D25CBDF" w:rsidR="000226CE" w:rsidRPr="00846C50" w:rsidRDefault="000226CE" w:rsidP="000226CE">
            <w:pPr>
              <w:rPr>
                <w:color w:val="000000" w:themeColor="text1"/>
                <w:lang w:eastAsia="en-US"/>
              </w:rPr>
            </w:pPr>
            <w:r w:rsidRPr="00846C50">
              <w:rPr>
                <w:color w:val="000000" w:themeColor="text1"/>
                <w:lang w:eastAsia="en-US"/>
              </w:rPr>
              <w:t>(</w:t>
            </w:r>
            <w:r w:rsidRPr="00846C50">
              <w:rPr>
                <w:color w:val="000000" w:themeColor="text1"/>
              </w:rPr>
              <w:t>TMMOB Makina Mühendisleri Odası Antalya Şubesi, Isparta İl Temsilcisi</w:t>
            </w:r>
            <w:r w:rsidRPr="00846C50">
              <w:rPr>
                <w:color w:val="000000" w:themeColor="text1"/>
                <w:lang w:eastAsia="en-US"/>
              </w:rPr>
              <w:t>)</w:t>
            </w:r>
          </w:p>
        </w:tc>
        <w:tc>
          <w:tcPr>
            <w:tcW w:w="1064" w:type="dxa"/>
          </w:tcPr>
          <w:p w14:paraId="4EAD3AFD" w14:textId="1DF379C8"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Katıldı</w:t>
            </w:r>
          </w:p>
        </w:tc>
      </w:tr>
      <w:tr w:rsidR="000226CE" w:rsidRPr="00846C50" w14:paraId="3D856DB5" w14:textId="77777777" w:rsidTr="00846C50">
        <w:trPr>
          <w:trHeight w:val="588"/>
          <w:jc w:val="center"/>
        </w:trPr>
        <w:tc>
          <w:tcPr>
            <w:tcW w:w="516" w:type="dxa"/>
          </w:tcPr>
          <w:p w14:paraId="73B78B8F"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4</w:t>
            </w:r>
          </w:p>
        </w:tc>
        <w:tc>
          <w:tcPr>
            <w:tcW w:w="8895" w:type="dxa"/>
          </w:tcPr>
          <w:p w14:paraId="48E60569"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Bulut GÜNEŞ</w:t>
            </w:r>
          </w:p>
          <w:p w14:paraId="6371E8CE" w14:textId="6030F4FA"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w:t>
            </w:r>
            <w:r w:rsidRPr="00846C50">
              <w:rPr>
                <w:rFonts w:ascii="Times New Roman" w:hAnsi="Times New Roman" w:cs="Times New Roman"/>
                <w:color w:val="000000" w:themeColor="text1"/>
                <w:sz w:val="24"/>
                <w:szCs w:val="24"/>
              </w:rPr>
              <w:t>Enorpa Enerji Yönetim Kurulu Üyesi</w:t>
            </w:r>
            <w:r w:rsidRPr="00846C50">
              <w:rPr>
                <w:rFonts w:ascii="Times New Roman" w:hAnsi="Times New Roman" w:cs="Times New Roman"/>
                <w:color w:val="000000" w:themeColor="text1"/>
                <w:sz w:val="24"/>
                <w:szCs w:val="24"/>
              </w:rPr>
              <w:t>)</w:t>
            </w:r>
            <w:r w:rsidRPr="00846C50">
              <w:rPr>
                <w:rFonts w:ascii="Times New Roman" w:hAnsi="Times New Roman" w:cs="Times New Roman"/>
                <w:color w:val="000000" w:themeColor="text1"/>
                <w:sz w:val="24"/>
                <w:szCs w:val="24"/>
              </w:rPr>
              <w:tab/>
            </w:r>
          </w:p>
        </w:tc>
        <w:tc>
          <w:tcPr>
            <w:tcW w:w="1064" w:type="dxa"/>
          </w:tcPr>
          <w:p w14:paraId="23FD0A6B" w14:textId="5B04DBCF"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Katıldı</w:t>
            </w:r>
          </w:p>
        </w:tc>
      </w:tr>
      <w:tr w:rsidR="000226CE" w:rsidRPr="00846C50" w14:paraId="21989B01" w14:textId="77777777" w:rsidTr="00846C50">
        <w:trPr>
          <w:trHeight w:val="588"/>
          <w:jc w:val="center"/>
        </w:trPr>
        <w:tc>
          <w:tcPr>
            <w:tcW w:w="516" w:type="dxa"/>
          </w:tcPr>
          <w:p w14:paraId="42CE937E"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5</w:t>
            </w:r>
          </w:p>
        </w:tc>
        <w:tc>
          <w:tcPr>
            <w:tcW w:w="8895" w:type="dxa"/>
          </w:tcPr>
          <w:p w14:paraId="4C36A005"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Merve Büşra AYIK</w:t>
            </w:r>
          </w:p>
          <w:p w14:paraId="09FD2158" w14:textId="66A3A392" w:rsidR="000226CE" w:rsidRPr="00846C50" w:rsidRDefault="000226CE" w:rsidP="000226CE">
            <w:pPr>
              <w:rPr>
                <w:color w:val="000000" w:themeColor="text1"/>
                <w:lang w:eastAsia="en-US"/>
              </w:rPr>
            </w:pPr>
            <w:r w:rsidRPr="00846C50">
              <w:rPr>
                <w:color w:val="000000" w:themeColor="text1"/>
                <w:lang w:eastAsia="en-US"/>
              </w:rPr>
              <w:t>(</w:t>
            </w:r>
            <w:r w:rsidRPr="00846C50">
              <w:rPr>
                <w:color w:val="000000" w:themeColor="text1"/>
              </w:rPr>
              <w:t>Genel Müdür, Argema Teknoloji San. ve Tic. Ltd. Şti.</w:t>
            </w:r>
            <w:r w:rsidRPr="00846C50">
              <w:rPr>
                <w:color w:val="000000" w:themeColor="text1"/>
                <w:lang w:eastAsia="en-US"/>
              </w:rPr>
              <w:t>)</w:t>
            </w:r>
          </w:p>
        </w:tc>
        <w:tc>
          <w:tcPr>
            <w:tcW w:w="1064" w:type="dxa"/>
          </w:tcPr>
          <w:p w14:paraId="4EF4D4E8" w14:textId="444F80DB"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Katılmadı</w:t>
            </w:r>
          </w:p>
        </w:tc>
      </w:tr>
      <w:tr w:rsidR="000226CE" w:rsidRPr="00846C50" w14:paraId="3CE0F6B2" w14:textId="77777777" w:rsidTr="00846C50">
        <w:trPr>
          <w:trHeight w:val="608"/>
          <w:jc w:val="center"/>
        </w:trPr>
        <w:tc>
          <w:tcPr>
            <w:tcW w:w="516" w:type="dxa"/>
          </w:tcPr>
          <w:p w14:paraId="767F3D37"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6</w:t>
            </w:r>
          </w:p>
        </w:tc>
        <w:tc>
          <w:tcPr>
            <w:tcW w:w="8895" w:type="dxa"/>
          </w:tcPr>
          <w:p w14:paraId="3CCD1E9B"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Dr. Öğr. Üyesi Hatice Evrim ERBAŞ</w:t>
            </w:r>
          </w:p>
          <w:p w14:paraId="0A5C6E9B" w14:textId="7E707106" w:rsidR="000226CE" w:rsidRPr="00846C50" w:rsidRDefault="000226CE" w:rsidP="000226CE">
            <w:pPr>
              <w:rPr>
                <w:color w:val="000000" w:themeColor="text1"/>
                <w:lang w:eastAsia="en-US"/>
              </w:rPr>
            </w:pPr>
            <w:r w:rsidRPr="00846C50">
              <w:rPr>
                <w:color w:val="000000" w:themeColor="text1"/>
                <w:lang w:eastAsia="en-US"/>
              </w:rPr>
              <w:t>(</w:t>
            </w:r>
            <w:r w:rsidRPr="00846C50">
              <w:rPr>
                <w:color w:val="000000" w:themeColor="text1"/>
              </w:rPr>
              <w:t>Isparta Uygulamalı Bilimler Üniversitesi Gönen Meslek Yüksekokulu</w:t>
            </w:r>
            <w:r w:rsidRPr="00846C50">
              <w:rPr>
                <w:color w:val="000000" w:themeColor="text1"/>
                <w:lang w:eastAsia="en-US"/>
              </w:rPr>
              <w:t>)</w:t>
            </w:r>
          </w:p>
        </w:tc>
        <w:tc>
          <w:tcPr>
            <w:tcW w:w="1064" w:type="dxa"/>
          </w:tcPr>
          <w:p w14:paraId="170BDB18"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Katıldı</w:t>
            </w:r>
          </w:p>
        </w:tc>
      </w:tr>
      <w:tr w:rsidR="000226CE" w:rsidRPr="00846C50" w14:paraId="7BED20F0" w14:textId="77777777" w:rsidTr="00846C50">
        <w:trPr>
          <w:trHeight w:val="610"/>
          <w:jc w:val="center"/>
        </w:trPr>
        <w:tc>
          <w:tcPr>
            <w:tcW w:w="516" w:type="dxa"/>
          </w:tcPr>
          <w:p w14:paraId="1D64CF60"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7</w:t>
            </w:r>
          </w:p>
        </w:tc>
        <w:tc>
          <w:tcPr>
            <w:tcW w:w="8895" w:type="dxa"/>
          </w:tcPr>
          <w:p w14:paraId="5764C425"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Gülay SELÇUK</w:t>
            </w:r>
          </w:p>
          <w:p w14:paraId="3F745F01" w14:textId="033202AB" w:rsidR="000226CE" w:rsidRPr="00846C50" w:rsidRDefault="000226CE" w:rsidP="000226CE">
            <w:pPr>
              <w:rPr>
                <w:color w:val="000000" w:themeColor="text1"/>
                <w:lang w:eastAsia="en-US"/>
              </w:rPr>
            </w:pPr>
            <w:r w:rsidRPr="00846C50">
              <w:rPr>
                <w:color w:val="000000" w:themeColor="text1"/>
                <w:lang w:eastAsia="en-US"/>
              </w:rPr>
              <w:t>(</w:t>
            </w:r>
            <w:r w:rsidRPr="00846C50">
              <w:rPr>
                <w:color w:val="000000" w:themeColor="text1"/>
              </w:rPr>
              <w:t>ORMA Orman Mahsulleri Entegre San. ve Tic. A.Ş. İşletme Müdürü</w:t>
            </w:r>
            <w:r w:rsidRPr="00846C50">
              <w:rPr>
                <w:color w:val="000000" w:themeColor="text1"/>
                <w:lang w:eastAsia="en-US"/>
              </w:rPr>
              <w:t>)</w:t>
            </w:r>
          </w:p>
        </w:tc>
        <w:tc>
          <w:tcPr>
            <w:tcW w:w="1064" w:type="dxa"/>
          </w:tcPr>
          <w:p w14:paraId="6E6D8DFD" w14:textId="7203C816"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Katıldı</w:t>
            </w:r>
          </w:p>
        </w:tc>
      </w:tr>
      <w:tr w:rsidR="000226CE" w:rsidRPr="00846C50" w14:paraId="14D5491F" w14:textId="77777777" w:rsidTr="00846C50">
        <w:trPr>
          <w:trHeight w:val="660"/>
          <w:jc w:val="center"/>
        </w:trPr>
        <w:tc>
          <w:tcPr>
            <w:tcW w:w="516" w:type="dxa"/>
          </w:tcPr>
          <w:p w14:paraId="5315851B"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8</w:t>
            </w:r>
          </w:p>
        </w:tc>
        <w:tc>
          <w:tcPr>
            <w:tcW w:w="8895" w:type="dxa"/>
          </w:tcPr>
          <w:p w14:paraId="0AB6D7B1"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Mehmet ÇULCU</w:t>
            </w:r>
          </w:p>
          <w:p w14:paraId="7BA048A1" w14:textId="50E49BC0" w:rsidR="000226CE" w:rsidRPr="00846C50" w:rsidRDefault="000226CE" w:rsidP="000226CE">
            <w:pPr>
              <w:rPr>
                <w:color w:val="000000" w:themeColor="text1"/>
                <w:lang w:eastAsia="en-US"/>
              </w:rPr>
            </w:pPr>
            <w:r w:rsidRPr="00846C50">
              <w:rPr>
                <w:color w:val="000000" w:themeColor="text1"/>
                <w:lang w:eastAsia="en-US"/>
              </w:rPr>
              <w:t>(</w:t>
            </w:r>
            <w:r w:rsidRPr="00846C50">
              <w:rPr>
                <w:color w:val="000000" w:themeColor="text1"/>
              </w:rPr>
              <w:t>ORMA Orman Mahsulleri Entegre San. ve Tic. A.Ş. Kıdemli Mekanik Bakım Mühendisi</w:t>
            </w:r>
            <w:r w:rsidRPr="00846C50">
              <w:rPr>
                <w:color w:val="000000" w:themeColor="text1"/>
                <w:lang w:eastAsia="en-US"/>
              </w:rPr>
              <w:t>)</w:t>
            </w:r>
          </w:p>
        </w:tc>
        <w:tc>
          <w:tcPr>
            <w:tcW w:w="1064" w:type="dxa"/>
          </w:tcPr>
          <w:p w14:paraId="4F0F30F0"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Katıldı</w:t>
            </w:r>
          </w:p>
        </w:tc>
      </w:tr>
      <w:tr w:rsidR="000226CE" w:rsidRPr="00846C50" w14:paraId="07D31245" w14:textId="77777777" w:rsidTr="00846C50">
        <w:trPr>
          <w:trHeight w:val="608"/>
          <w:jc w:val="center"/>
        </w:trPr>
        <w:tc>
          <w:tcPr>
            <w:tcW w:w="516" w:type="dxa"/>
          </w:tcPr>
          <w:p w14:paraId="5562ED3F"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9</w:t>
            </w:r>
          </w:p>
        </w:tc>
        <w:tc>
          <w:tcPr>
            <w:tcW w:w="8895" w:type="dxa"/>
          </w:tcPr>
          <w:p w14:paraId="009C41B5"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Doç. Dr. Ömer DİLEK</w:t>
            </w:r>
          </w:p>
          <w:p w14:paraId="4F347290" w14:textId="7B8ECBD9" w:rsidR="000226CE" w:rsidRPr="00846C50" w:rsidRDefault="000226CE" w:rsidP="000226CE">
            <w:pPr>
              <w:rPr>
                <w:rFonts w:eastAsiaTheme="minorEastAsia"/>
                <w:color w:val="000000" w:themeColor="text1"/>
                <w:lang w:eastAsia="en-US"/>
              </w:rPr>
            </w:pPr>
            <w:r w:rsidRPr="00846C50">
              <w:rPr>
                <w:rFonts w:eastAsiaTheme="minorEastAsia"/>
                <w:color w:val="000000" w:themeColor="text1"/>
                <w:lang w:eastAsia="en-US"/>
              </w:rPr>
              <w:t>(</w:t>
            </w:r>
            <w:r w:rsidRPr="00846C50">
              <w:rPr>
                <w:color w:val="000000" w:themeColor="text1"/>
              </w:rPr>
              <w:t>Isparta Uygulamalı Bilimler Üniversitesi Merkezi Araştırma Laboratuvarı</w:t>
            </w:r>
            <w:r w:rsidRPr="00846C50">
              <w:rPr>
                <w:rFonts w:eastAsiaTheme="minorEastAsia"/>
                <w:color w:val="000000" w:themeColor="text1"/>
                <w:lang w:eastAsia="en-US"/>
              </w:rPr>
              <w:t>)</w:t>
            </w:r>
          </w:p>
        </w:tc>
        <w:tc>
          <w:tcPr>
            <w:tcW w:w="1064" w:type="dxa"/>
          </w:tcPr>
          <w:p w14:paraId="2A1BCEA3" w14:textId="6218087A" w:rsidR="000226CE" w:rsidRPr="00846C50" w:rsidRDefault="000226CE" w:rsidP="000226CE">
            <w:pPr>
              <w:pStyle w:val="Balk2"/>
              <w:spacing w:before="0"/>
              <w:outlineLvl w:val="1"/>
              <w:rPr>
                <w:rFonts w:ascii="Times New Roman" w:eastAsiaTheme="minorEastAsia" w:hAnsi="Times New Roman" w:cs="Times New Roman"/>
                <w:b/>
                <w:color w:val="000000" w:themeColor="text1"/>
                <w:kern w:val="24"/>
                <w:sz w:val="24"/>
                <w:szCs w:val="24"/>
              </w:rPr>
            </w:pPr>
            <w:r w:rsidRPr="00846C50">
              <w:rPr>
                <w:rFonts w:ascii="Times New Roman" w:hAnsi="Times New Roman" w:cs="Times New Roman"/>
                <w:color w:val="000000" w:themeColor="text1"/>
                <w:sz w:val="24"/>
                <w:szCs w:val="24"/>
              </w:rPr>
              <w:t>Katıldı</w:t>
            </w:r>
          </w:p>
        </w:tc>
      </w:tr>
      <w:tr w:rsidR="000226CE" w:rsidRPr="00846C50" w14:paraId="32A683FE" w14:textId="77777777" w:rsidTr="00846C50">
        <w:trPr>
          <w:trHeight w:val="556"/>
          <w:jc w:val="center"/>
        </w:trPr>
        <w:tc>
          <w:tcPr>
            <w:tcW w:w="516" w:type="dxa"/>
          </w:tcPr>
          <w:p w14:paraId="47708661"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10</w:t>
            </w:r>
          </w:p>
        </w:tc>
        <w:tc>
          <w:tcPr>
            <w:tcW w:w="8895" w:type="dxa"/>
          </w:tcPr>
          <w:p w14:paraId="39A43E6B" w14:textId="46DB39B1" w:rsidR="000226CE" w:rsidRPr="00846C50" w:rsidRDefault="000226CE" w:rsidP="000226CE">
            <w:pPr>
              <w:rPr>
                <w:color w:val="000000" w:themeColor="text1"/>
              </w:rPr>
            </w:pPr>
            <w:r w:rsidRPr="00846C50">
              <w:rPr>
                <w:color w:val="000000" w:themeColor="text1"/>
              </w:rPr>
              <w:t>Ahmet DOĞANER</w:t>
            </w:r>
          </w:p>
          <w:p w14:paraId="42E0229C" w14:textId="30940583" w:rsidR="000226CE" w:rsidRPr="00846C50" w:rsidRDefault="000226CE" w:rsidP="000226CE">
            <w:pPr>
              <w:rPr>
                <w:rFonts w:eastAsiaTheme="minorEastAsia"/>
                <w:color w:val="000000" w:themeColor="text1"/>
                <w:lang w:eastAsia="en-US"/>
              </w:rPr>
            </w:pPr>
            <w:r w:rsidRPr="00846C50">
              <w:rPr>
                <w:color w:val="000000" w:themeColor="text1"/>
              </w:rPr>
              <w:t>Akdeniz Kimyagerler Derneği Başkanı</w:t>
            </w:r>
          </w:p>
        </w:tc>
        <w:tc>
          <w:tcPr>
            <w:tcW w:w="1064" w:type="dxa"/>
          </w:tcPr>
          <w:p w14:paraId="2B9C9FAD" w14:textId="2A5C4EB0" w:rsidR="000226CE" w:rsidRPr="00846C50" w:rsidRDefault="00846C50"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hAnsi="Times New Roman" w:cs="Times New Roman"/>
                <w:color w:val="000000" w:themeColor="text1"/>
                <w:sz w:val="24"/>
                <w:szCs w:val="24"/>
              </w:rPr>
              <w:t>Katıldı</w:t>
            </w:r>
          </w:p>
        </w:tc>
      </w:tr>
      <w:tr w:rsidR="000226CE" w:rsidRPr="00846C50" w14:paraId="11F09758" w14:textId="77777777" w:rsidTr="00846C50">
        <w:trPr>
          <w:trHeight w:val="569"/>
          <w:jc w:val="center"/>
        </w:trPr>
        <w:tc>
          <w:tcPr>
            <w:tcW w:w="516" w:type="dxa"/>
          </w:tcPr>
          <w:p w14:paraId="39228070"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11</w:t>
            </w:r>
          </w:p>
        </w:tc>
        <w:tc>
          <w:tcPr>
            <w:tcW w:w="8895" w:type="dxa"/>
          </w:tcPr>
          <w:p w14:paraId="159E0C15" w14:textId="77777777" w:rsidR="000226CE" w:rsidRPr="00846C50" w:rsidRDefault="000226CE" w:rsidP="000226CE">
            <w:pPr>
              <w:pStyle w:val="Balk2"/>
              <w:spacing w:before="0"/>
              <w:outlineLvl w:val="1"/>
              <w:rPr>
                <w:rFonts w:ascii="Times New Roman" w:hAnsi="Times New Roman" w:cs="Times New Roman"/>
                <w:color w:val="000000" w:themeColor="text1"/>
                <w:sz w:val="24"/>
                <w:szCs w:val="24"/>
              </w:rPr>
            </w:pPr>
            <w:r w:rsidRPr="00846C50">
              <w:rPr>
                <w:rFonts w:ascii="Times New Roman" w:hAnsi="Times New Roman" w:cs="Times New Roman"/>
                <w:color w:val="000000" w:themeColor="text1"/>
                <w:sz w:val="24"/>
                <w:szCs w:val="24"/>
              </w:rPr>
              <w:t>Doç. Dr. Ali GÜLEÇ</w:t>
            </w:r>
          </w:p>
          <w:p w14:paraId="7BA6285E" w14:textId="2F9924C2" w:rsidR="000226CE" w:rsidRPr="00846C50" w:rsidRDefault="000226CE" w:rsidP="000226CE">
            <w:pPr>
              <w:rPr>
                <w:rFonts w:eastAsiaTheme="minorEastAsia"/>
                <w:color w:val="000000" w:themeColor="text1"/>
                <w:lang w:eastAsia="en-US"/>
              </w:rPr>
            </w:pPr>
            <w:r w:rsidRPr="00846C50">
              <w:rPr>
                <w:rFonts w:eastAsiaTheme="minorEastAsia"/>
                <w:color w:val="000000" w:themeColor="text1"/>
                <w:lang w:eastAsia="en-US"/>
              </w:rPr>
              <w:t>(</w:t>
            </w:r>
            <w:r w:rsidRPr="00846C50">
              <w:rPr>
                <w:color w:val="000000" w:themeColor="text1"/>
              </w:rPr>
              <w:t>Isparta Uygulamalı Bilimler Üniversitesi Teknoloji Fakültesi Biyomedikal Mühendisliği Bölümü Öğretim Üyesi</w:t>
            </w:r>
            <w:r w:rsidR="00846C50" w:rsidRPr="00846C50">
              <w:rPr>
                <w:rFonts w:eastAsiaTheme="minorEastAsia"/>
                <w:color w:val="000000" w:themeColor="text1"/>
                <w:lang w:eastAsia="en-US"/>
              </w:rPr>
              <w:t>)</w:t>
            </w:r>
          </w:p>
        </w:tc>
        <w:tc>
          <w:tcPr>
            <w:tcW w:w="1064" w:type="dxa"/>
          </w:tcPr>
          <w:p w14:paraId="30679CA1" w14:textId="308F0AC4" w:rsidR="000226CE" w:rsidRPr="00846C50" w:rsidRDefault="000226CE" w:rsidP="000226CE">
            <w:pPr>
              <w:pStyle w:val="Balk2"/>
              <w:spacing w:before="0"/>
              <w:outlineLvl w:val="1"/>
              <w:rPr>
                <w:rFonts w:ascii="Times New Roman" w:eastAsiaTheme="minorEastAsia" w:hAnsi="Times New Roman" w:cs="Times New Roman"/>
                <w:b/>
                <w:color w:val="000000" w:themeColor="text1"/>
                <w:kern w:val="24"/>
                <w:sz w:val="24"/>
                <w:szCs w:val="24"/>
              </w:rPr>
            </w:pPr>
            <w:r w:rsidRPr="00846C50">
              <w:rPr>
                <w:rFonts w:ascii="Times New Roman" w:hAnsi="Times New Roman" w:cs="Times New Roman"/>
                <w:color w:val="000000" w:themeColor="text1"/>
                <w:sz w:val="24"/>
                <w:szCs w:val="24"/>
              </w:rPr>
              <w:t>Katılmadı</w:t>
            </w:r>
          </w:p>
        </w:tc>
      </w:tr>
      <w:tr w:rsidR="000226CE" w:rsidRPr="00846C50" w14:paraId="3F8FA37A" w14:textId="77777777" w:rsidTr="00846C50">
        <w:trPr>
          <w:trHeight w:val="569"/>
          <w:jc w:val="center"/>
        </w:trPr>
        <w:tc>
          <w:tcPr>
            <w:tcW w:w="516" w:type="dxa"/>
          </w:tcPr>
          <w:p w14:paraId="55EAD00D"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12</w:t>
            </w:r>
          </w:p>
        </w:tc>
        <w:tc>
          <w:tcPr>
            <w:tcW w:w="8895" w:type="dxa"/>
          </w:tcPr>
          <w:p w14:paraId="00E85486"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 xml:space="preserve">Prof. Dr. Nevzat Özgü YİĞİT </w:t>
            </w:r>
          </w:p>
          <w:p w14:paraId="2C3C6EB2" w14:textId="6BFF5AB0"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(Dekan)</w:t>
            </w:r>
          </w:p>
        </w:tc>
        <w:tc>
          <w:tcPr>
            <w:tcW w:w="1064" w:type="dxa"/>
          </w:tcPr>
          <w:p w14:paraId="256F72B0" w14:textId="6CC73363"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hAnsi="Times New Roman" w:cs="Times New Roman"/>
                <w:color w:val="000000" w:themeColor="text1"/>
                <w:sz w:val="24"/>
                <w:szCs w:val="24"/>
              </w:rPr>
              <w:t>Katıldı</w:t>
            </w:r>
          </w:p>
        </w:tc>
      </w:tr>
      <w:tr w:rsidR="000226CE" w:rsidRPr="00846C50" w14:paraId="395AB7B0" w14:textId="77777777" w:rsidTr="00846C50">
        <w:trPr>
          <w:trHeight w:val="633"/>
          <w:jc w:val="center"/>
        </w:trPr>
        <w:tc>
          <w:tcPr>
            <w:tcW w:w="516" w:type="dxa"/>
          </w:tcPr>
          <w:p w14:paraId="047F5B7C"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13</w:t>
            </w:r>
          </w:p>
        </w:tc>
        <w:tc>
          <w:tcPr>
            <w:tcW w:w="8895" w:type="dxa"/>
          </w:tcPr>
          <w:p w14:paraId="56082DA3" w14:textId="77777777" w:rsidR="00730A8E" w:rsidRPr="00846C50" w:rsidRDefault="00730A8E" w:rsidP="00730A8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Prof. Dr. Savaş ÖZÜN</w:t>
            </w:r>
          </w:p>
          <w:p w14:paraId="24E5678F" w14:textId="12CBA766" w:rsidR="000226CE" w:rsidRPr="00846C50" w:rsidRDefault="00730A8E" w:rsidP="00730A8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hAnsi="Times New Roman" w:cs="Times New Roman"/>
                <w:color w:val="000000" w:themeColor="text1"/>
                <w:sz w:val="24"/>
                <w:szCs w:val="24"/>
              </w:rPr>
              <w:t>(Dekan Yardımcısı)</w:t>
            </w:r>
          </w:p>
        </w:tc>
        <w:tc>
          <w:tcPr>
            <w:tcW w:w="1064" w:type="dxa"/>
          </w:tcPr>
          <w:p w14:paraId="0FC2A5AE"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hAnsi="Times New Roman" w:cs="Times New Roman"/>
                <w:color w:val="000000" w:themeColor="text1"/>
                <w:sz w:val="24"/>
                <w:szCs w:val="24"/>
              </w:rPr>
              <w:t>Katıldı</w:t>
            </w:r>
          </w:p>
        </w:tc>
      </w:tr>
      <w:tr w:rsidR="000226CE" w:rsidRPr="00846C50" w14:paraId="414C1563" w14:textId="77777777" w:rsidTr="00846C50">
        <w:trPr>
          <w:trHeight w:val="569"/>
          <w:jc w:val="center"/>
        </w:trPr>
        <w:tc>
          <w:tcPr>
            <w:tcW w:w="516" w:type="dxa"/>
          </w:tcPr>
          <w:p w14:paraId="6845AC9B"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14</w:t>
            </w:r>
          </w:p>
        </w:tc>
        <w:tc>
          <w:tcPr>
            <w:tcW w:w="8895" w:type="dxa"/>
          </w:tcPr>
          <w:p w14:paraId="708D8788" w14:textId="77777777" w:rsidR="00730A8E" w:rsidRPr="00846C50" w:rsidRDefault="00730A8E" w:rsidP="00730A8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 xml:space="preserve">Prof. Dr. Fatma AKSEVER </w:t>
            </w:r>
          </w:p>
          <w:p w14:paraId="53FBB60F" w14:textId="0095626C" w:rsidR="000226CE" w:rsidRPr="00846C50" w:rsidRDefault="00730A8E" w:rsidP="00730A8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hAnsi="Times New Roman" w:cs="Times New Roman"/>
                <w:color w:val="000000" w:themeColor="text1"/>
                <w:sz w:val="24"/>
                <w:szCs w:val="24"/>
              </w:rPr>
              <w:t>(Dekan Yardımcısı)</w:t>
            </w:r>
          </w:p>
        </w:tc>
        <w:tc>
          <w:tcPr>
            <w:tcW w:w="1064" w:type="dxa"/>
          </w:tcPr>
          <w:p w14:paraId="7A845209"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hAnsi="Times New Roman" w:cs="Times New Roman"/>
                <w:color w:val="000000" w:themeColor="text1"/>
                <w:sz w:val="24"/>
                <w:szCs w:val="24"/>
              </w:rPr>
              <w:t>Katıldı</w:t>
            </w:r>
          </w:p>
        </w:tc>
      </w:tr>
      <w:tr w:rsidR="000226CE" w:rsidRPr="00846C50" w14:paraId="3A911A51" w14:textId="77777777" w:rsidTr="00846C50">
        <w:trPr>
          <w:trHeight w:val="569"/>
          <w:jc w:val="center"/>
        </w:trPr>
        <w:tc>
          <w:tcPr>
            <w:tcW w:w="516" w:type="dxa"/>
          </w:tcPr>
          <w:p w14:paraId="1EDD4305"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15</w:t>
            </w:r>
          </w:p>
        </w:tc>
        <w:tc>
          <w:tcPr>
            <w:tcW w:w="8895" w:type="dxa"/>
          </w:tcPr>
          <w:p w14:paraId="7A42C57A"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 xml:space="preserve">Hatice YAMAN </w:t>
            </w:r>
          </w:p>
          <w:p w14:paraId="2960D84E" w14:textId="6E9EC151"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eastAsiaTheme="minorEastAsia" w:hAnsi="Times New Roman" w:cs="Times New Roman"/>
                <w:color w:val="000000" w:themeColor="text1"/>
                <w:kern w:val="24"/>
                <w:sz w:val="24"/>
                <w:szCs w:val="24"/>
              </w:rPr>
              <w:t>(Fakülte Sekreteri)</w:t>
            </w:r>
          </w:p>
        </w:tc>
        <w:tc>
          <w:tcPr>
            <w:tcW w:w="1064" w:type="dxa"/>
          </w:tcPr>
          <w:p w14:paraId="0356F8BD" w14:textId="77777777" w:rsidR="000226CE" w:rsidRPr="00846C50" w:rsidRDefault="000226CE" w:rsidP="000226CE">
            <w:pPr>
              <w:pStyle w:val="Balk2"/>
              <w:spacing w:before="0"/>
              <w:outlineLvl w:val="1"/>
              <w:rPr>
                <w:rFonts w:ascii="Times New Roman" w:eastAsiaTheme="minorEastAsia" w:hAnsi="Times New Roman" w:cs="Times New Roman"/>
                <w:color w:val="000000" w:themeColor="text1"/>
                <w:kern w:val="24"/>
                <w:sz w:val="24"/>
                <w:szCs w:val="24"/>
              </w:rPr>
            </w:pPr>
            <w:r w:rsidRPr="00846C50">
              <w:rPr>
                <w:rFonts w:ascii="Times New Roman" w:hAnsi="Times New Roman" w:cs="Times New Roman"/>
                <w:color w:val="000000" w:themeColor="text1"/>
                <w:sz w:val="24"/>
                <w:szCs w:val="24"/>
              </w:rPr>
              <w:t>Katıldı</w:t>
            </w:r>
          </w:p>
        </w:tc>
      </w:tr>
    </w:tbl>
    <w:p w14:paraId="74E43424" w14:textId="65D79686" w:rsidR="00B900FE" w:rsidRPr="00E36A65" w:rsidRDefault="00B900FE" w:rsidP="00B900FE">
      <w:pPr>
        <w:pStyle w:val="NormalWeb"/>
        <w:jc w:val="both"/>
      </w:pPr>
      <w:r>
        <w:t xml:space="preserve">İmza föyüne KVKK kapsamında yer verilememiştir. </w:t>
      </w:r>
      <w:r w:rsidRPr="00E36A65">
        <w:t>Gerektiği durumda tarafınıza destek sağlanacaktır.</w:t>
      </w:r>
    </w:p>
    <w:p w14:paraId="157D0784" w14:textId="62C5A95B" w:rsidR="00A325F1" w:rsidRPr="008F6696" w:rsidRDefault="00A325F1" w:rsidP="00AE5594"/>
    <w:sectPr w:rsidR="00A325F1" w:rsidRPr="008F669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7F806" w14:textId="77777777" w:rsidR="003532EE" w:rsidRDefault="003532EE" w:rsidP="004974B7">
      <w:r>
        <w:separator/>
      </w:r>
    </w:p>
  </w:endnote>
  <w:endnote w:type="continuationSeparator" w:id="0">
    <w:p w14:paraId="37D70866" w14:textId="77777777" w:rsidR="003532EE" w:rsidRDefault="003532EE"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463368"/>
      <w:docPartObj>
        <w:docPartGallery w:val="Page Numbers (Bottom of Page)"/>
        <w:docPartUnique/>
      </w:docPartObj>
    </w:sdtPr>
    <w:sdtEndPr/>
    <w:sdtContent>
      <w:p w14:paraId="6763593A" w14:textId="3D2F5F73" w:rsidR="00AE4702" w:rsidRDefault="00AE4702">
        <w:pPr>
          <w:pStyle w:val="AltBilgi"/>
          <w:jc w:val="center"/>
        </w:pPr>
        <w:r>
          <w:fldChar w:fldCharType="begin"/>
        </w:r>
        <w:r>
          <w:instrText>PAGE   \* MERGEFORMAT</w:instrText>
        </w:r>
        <w:r>
          <w:fldChar w:fldCharType="separate"/>
        </w:r>
        <w:r w:rsidR="001724F8">
          <w:rPr>
            <w:noProof/>
          </w:rPr>
          <w:t>4</w:t>
        </w:r>
        <w:r>
          <w:fldChar w:fldCharType="end"/>
        </w:r>
      </w:p>
    </w:sdtContent>
  </w:sdt>
  <w:p w14:paraId="6962F556" w14:textId="77777777" w:rsidR="00AE4702" w:rsidRDefault="00AE470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745252" w14:textId="77777777" w:rsidR="003532EE" w:rsidRDefault="003532EE" w:rsidP="004974B7">
      <w:r>
        <w:separator/>
      </w:r>
    </w:p>
  </w:footnote>
  <w:footnote w:type="continuationSeparator" w:id="0">
    <w:p w14:paraId="52E6422A" w14:textId="77777777" w:rsidR="003532EE" w:rsidRDefault="003532EE" w:rsidP="004974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Look w:val="04A0" w:firstRow="1" w:lastRow="0" w:firstColumn="1" w:lastColumn="0" w:noHBand="0" w:noVBand="1"/>
    </w:tblPr>
    <w:tblGrid>
      <w:gridCol w:w="1413"/>
      <w:gridCol w:w="4394"/>
      <w:gridCol w:w="1559"/>
      <w:gridCol w:w="1696"/>
    </w:tblGrid>
    <w:tr w:rsidR="00A325F1" w14:paraId="2F8EBE8D" w14:textId="77777777" w:rsidTr="009510FC">
      <w:tc>
        <w:tcPr>
          <w:tcW w:w="1413" w:type="dxa"/>
          <w:vMerge w:val="restart"/>
          <w:vAlign w:val="center"/>
        </w:tcPr>
        <w:p w14:paraId="60C89071" w14:textId="77777777" w:rsidR="00A325F1" w:rsidRDefault="00A325F1" w:rsidP="00A325F1">
          <w:pPr>
            <w:pStyle w:val="stBilgi"/>
            <w:jc w:val="center"/>
          </w:pPr>
          <w:r>
            <w:rPr>
              <w:noProof/>
            </w:rPr>
            <w:drawing>
              <wp:inline distT="0" distB="0" distL="0" distR="0" wp14:anchorId="52DB964E" wp14:editId="4D220DB8">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394" w:type="dxa"/>
          <w:vMerge w:val="restart"/>
          <w:vAlign w:val="center"/>
        </w:tcPr>
        <w:p w14:paraId="095A1C7D" w14:textId="77777777" w:rsidR="00A325F1" w:rsidRPr="004272E5" w:rsidRDefault="00A325F1" w:rsidP="00A325F1">
          <w:pPr>
            <w:pStyle w:val="stBilgi"/>
            <w:jc w:val="center"/>
            <w:rPr>
              <w:b/>
              <w:sz w:val="22"/>
            </w:rPr>
          </w:pPr>
          <w:r w:rsidRPr="004272E5">
            <w:rPr>
              <w:b/>
              <w:sz w:val="22"/>
            </w:rPr>
            <w:t>SÜLEYMAN DEMİREL ÜNİVERSİTESİ</w:t>
          </w:r>
          <w:r>
            <w:rPr>
              <w:b/>
              <w:sz w:val="22"/>
            </w:rPr>
            <w:t xml:space="preserve"> MÜHENDİSLİK VE DOĞA BİLİMLERİ</w:t>
          </w:r>
          <w:r w:rsidRPr="004272E5">
            <w:rPr>
              <w:b/>
              <w:sz w:val="22"/>
            </w:rPr>
            <w:t xml:space="preserve"> FAKÜLTESİ</w:t>
          </w:r>
        </w:p>
        <w:p w14:paraId="6103AE4A" w14:textId="77777777" w:rsidR="00A325F1" w:rsidRPr="004272E5" w:rsidRDefault="00A325F1" w:rsidP="00A325F1">
          <w:pPr>
            <w:pStyle w:val="stBilgi"/>
            <w:jc w:val="center"/>
            <w:rPr>
              <w:b/>
              <w:sz w:val="22"/>
            </w:rPr>
          </w:pPr>
          <w:r w:rsidRPr="004272E5">
            <w:rPr>
              <w:b/>
              <w:sz w:val="22"/>
            </w:rPr>
            <w:t>TOPLANTI TUTANAĞI</w:t>
          </w:r>
        </w:p>
      </w:tc>
      <w:tc>
        <w:tcPr>
          <w:tcW w:w="1559" w:type="dxa"/>
          <w:vAlign w:val="center"/>
        </w:tcPr>
        <w:p w14:paraId="654246A4" w14:textId="77777777" w:rsidR="00A325F1" w:rsidRPr="004272E5" w:rsidRDefault="00A325F1" w:rsidP="00A325F1">
          <w:pPr>
            <w:pStyle w:val="stBilgi"/>
            <w:jc w:val="left"/>
            <w:rPr>
              <w:sz w:val="22"/>
            </w:rPr>
          </w:pPr>
          <w:r w:rsidRPr="004272E5">
            <w:rPr>
              <w:sz w:val="22"/>
            </w:rPr>
            <w:t>Toplantı No</w:t>
          </w:r>
        </w:p>
      </w:tc>
      <w:tc>
        <w:tcPr>
          <w:tcW w:w="1696" w:type="dxa"/>
          <w:vAlign w:val="center"/>
        </w:tcPr>
        <w:p w14:paraId="3A9CE1C9" w14:textId="5EAEAE4E" w:rsidR="00A325F1" w:rsidRPr="004272E5" w:rsidRDefault="00A325F1" w:rsidP="00A325F1">
          <w:pPr>
            <w:pStyle w:val="stBilgi"/>
            <w:jc w:val="center"/>
            <w:rPr>
              <w:sz w:val="22"/>
            </w:rPr>
          </w:pPr>
          <w:r>
            <w:rPr>
              <w:sz w:val="22"/>
            </w:rPr>
            <w:t>0</w:t>
          </w:r>
          <w:r w:rsidR="003E21E5">
            <w:rPr>
              <w:sz w:val="22"/>
            </w:rPr>
            <w:t>8</w:t>
          </w:r>
        </w:p>
      </w:tc>
    </w:tr>
    <w:tr w:rsidR="00A325F1" w14:paraId="77E632E5" w14:textId="77777777" w:rsidTr="009510FC">
      <w:tc>
        <w:tcPr>
          <w:tcW w:w="1413" w:type="dxa"/>
          <w:vMerge/>
          <w:vAlign w:val="center"/>
        </w:tcPr>
        <w:p w14:paraId="1230FB98" w14:textId="77777777" w:rsidR="00A325F1" w:rsidRDefault="00A325F1" w:rsidP="00A325F1">
          <w:pPr>
            <w:pStyle w:val="stBilgi"/>
            <w:jc w:val="center"/>
          </w:pPr>
        </w:p>
      </w:tc>
      <w:tc>
        <w:tcPr>
          <w:tcW w:w="4394" w:type="dxa"/>
          <w:vMerge/>
          <w:vAlign w:val="center"/>
        </w:tcPr>
        <w:p w14:paraId="7C30BDEC" w14:textId="77777777" w:rsidR="00A325F1" w:rsidRPr="004272E5" w:rsidRDefault="00A325F1" w:rsidP="00A325F1">
          <w:pPr>
            <w:pStyle w:val="stBilgi"/>
            <w:jc w:val="center"/>
            <w:rPr>
              <w:sz w:val="22"/>
            </w:rPr>
          </w:pPr>
        </w:p>
      </w:tc>
      <w:tc>
        <w:tcPr>
          <w:tcW w:w="1559" w:type="dxa"/>
          <w:vAlign w:val="center"/>
        </w:tcPr>
        <w:p w14:paraId="74F3006A" w14:textId="77777777" w:rsidR="00A325F1" w:rsidRPr="004272E5" w:rsidRDefault="00A325F1" w:rsidP="00A325F1">
          <w:pPr>
            <w:pStyle w:val="stBilgi"/>
            <w:jc w:val="left"/>
            <w:rPr>
              <w:sz w:val="22"/>
            </w:rPr>
          </w:pPr>
          <w:r w:rsidRPr="004272E5">
            <w:rPr>
              <w:sz w:val="22"/>
            </w:rPr>
            <w:t>Toplantı Tarihi</w:t>
          </w:r>
        </w:p>
      </w:tc>
      <w:tc>
        <w:tcPr>
          <w:tcW w:w="1696" w:type="dxa"/>
          <w:vAlign w:val="center"/>
        </w:tcPr>
        <w:p w14:paraId="2963E21D" w14:textId="2301346F" w:rsidR="00A325F1" w:rsidRPr="004272E5" w:rsidRDefault="003E21E5" w:rsidP="00A325F1">
          <w:pPr>
            <w:pStyle w:val="stBilgi"/>
            <w:jc w:val="center"/>
            <w:rPr>
              <w:sz w:val="22"/>
            </w:rPr>
          </w:pPr>
          <w:r>
            <w:rPr>
              <w:sz w:val="22"/>
            </w:rPr>
            <w:t>21.10.2026</w:t>
          </w:r>
        </w:p>
      </w:tc>
    </w:tr>
    <w:tr w:rsidR="00A325F1" w14:paraId="25AEEE19" w14:textId="77777777" w:rsidTr="009510FC">
      <w:tc>
        <w:tcPr>
          <w:tcW w:w="1413" w:type="dxa"/>
          <w:vMerge/>
          <w:vAlign w:val="center"/>
        </w:tcPr>
        <w:p w14:paraId="553B7C84" w14:textId="77777777" w:rsidR="00A325F1" w:rsidRDefault="00A325F1" w:rsidP="00A325F1">
          <w:pPr>
            <w:pStyle w:val="stBilgi"/>
            <w:jc w:val="center"/>
          </w:pPr>
        </w:p>
      </w:tc>
      <w:tc>
        <w:tcPr>
          <w:tcW w:w="4394" w:type="dxa"/>
          <w:vMerge/>
          <w:vAlign w:val="center"/>
        </w:tcPr>
        <w:p w14:paraId="6624C192" w14:textId="77777777" w:rsidR="00A325F1" w:rsidRPr="004272E5" w:rsidRDefault="00A325F1" w:rsidP="00A325F1">
          <w:pPr>
            <w:pStyle w:val="stBilgi"/>
            <w:jc w:val="center"/>
            <w:rPr>
              <w:sz w:val="22"/>
            </w:rPr>
          </w:pPr>
        </w:p>
      </w:tc>
      <w:tc>
        <w:tcPr>
          <w:tcW w:w="1559" w:type="dxa"/>
          <w:vAlign w:val="center"/>
        </w:tcPr>
        <w:p w14:paraId="2B22F447" w14:textId="77777777" w:rsidR="00A325F1" w:rsidRPr="004272E5" w:rsidRDefault="00A325F1" w:rsidP="00A325F1">
          <w:pPr>
            <w:pStyle w:val="stBilgi"/>
            <w:jc w:val="left"/>
            <w:rPr>
              <w:sz w:val="22"/>
            </w:rPr>
          </w:pPr>
          <w:r w:rsidRPr="004272E5">
            <w:rPr>
              <w:sz w:val="22"/>
            </w:rPr>
            <w:t>Toplantı Yeri</w:t>
          </w:r>
        </w:p>
      </w:tc>
      <w:tc>
        <w:tcPr>
          <w:tcW w:w="1696" w:type="dxa"/>
          <w:vAlign w:val="center"/>
        </w:tcPr>
        <w:p w14:paraId="77021365" w14:textId="77777777" w:rsidR="00A325F1" w:rsidRPr="00141BA0" w:rsidRDefault="00A325F1" w:rsidP="00A325F1">
          <w:pPr>
            <w:pStyle w:val="stBilgi"/>
            <w:jc w:val="center"/>
            <w:rPr>
              <w:sz w:val="18"/>
              <w:szCs w:val="18"/>
            </w:rPr>
          </w:pPr>
          <w:r w:rsidRPr="00141BA0">
            <w:rPr>
              <w:sz w:val="18"/>
              <w:szCs w:val="18"/>
            </w:rPr>
            <w:t>Dekanlık Toplantı Salonu</w:t>
          </w:r>
        </w:p>
      </w:tc>
    </w:tr>
    <w:tr w:rsidR="00A325F1" w14:paraId="3E1F53B8" w14:textId="77777777" w:rsidTr="009510FC">
      <w:tc>
        <w:tcPr>
          <w:tcW w:w="1413" w:type="dxa"/>
          <w:vMerge/>
          <w:vAlign w:val="center"/>
        </w:tcPr>
        <w:p w14:paraId="42F0F7D8" w14:textId="77777777" w:rsidR="00A325F1" w:rsidRDefault="00A325F1" w:rsidP="00A325F1">
          <w:pPr>
            <w:pStyle w:val="stBilgi"/>
            <w:jc w:val="center"/>
          </w:pPr>
        </w:p>
      </w:tc>
      <w:tc>
        <w:tcPr>
          <w:tcW w:w="4394" w:type="dxa"/>
          <w:vMerge/>
          <w:vAlign w:val="center"/>
        </w:tcPr>
        <w:p w14:paraId="3160ED3D" w14:textId="77777777" w:rsidR="00A325F1" w:rsidRPr="004272E5" w:rsidRDefault="00A325F1" w:rsidP="00A325F1">
          <w:pPr>
            <w:pStyle w:val="stBilgi"/>
            <w:jc w:val="center"/>
            <w:rPr>
              <w:sz w:val="22"/>
            </w:rPr>
          </w:pPr>
        </w:p>
      </w:tc>
      <w:tc>
        <w:tcPr>
          <w:tcW w:w="1559" w:type="dxa"/>
          <w:vAlign w:val="center"/>
        </w:tcPr>
        <w:p w14:paraId="6E7A19D8" w14:textId="77777777" w:rsidR="00A325F1" w:rsidRPr="004272E5" w:rsidRDefault="00A325F1" w:rsidP="00A325F1">
          <w:pPr>
            <w:pStyle w:val="stBilgi"/>
            <w:jc w:val="left"/>
            <w:rPr>
              <w:sz w:val="22"/>
            </w:rPr>
          </w:pPr>
          <w:r>
            <w:rPr>
              <w:sz w:val="22"/>
            </w:rPr>
            <w:t>Katılımcı Sayısı</w:t>
          </w:r>
        </w:p>
      </w:tc>
      <w:tc>
        <w:tcPr>
          <w:tcW w:w="1696" w:type="dxa"/>
          <w:vAlign w:val="center"/>
        </w:tcPr>
        <w:p w14:paraId="5D3E67C2" w14:textId="121C04E1" w:rsidR="00A325F1" w:rsidRPr="004272E5" w:rsidRDefault="003E21E5" w:rsidP="00A325F1">
          <w:pPr>
            <w:pStyle w:val="stBilgi"/>
            <w:jc w:val="center"/>
            <w:rPr>
              <w:sz w:val="22"/>
            </w:rPr>
          </w:pPr>
          <w:r>
            <w:rPr>
              <w:sz w:val="22"/>
            </w:rPr>
            <w:t>13</w:t>
          </w:r>
        </w:p>
      </w:tc>
    </w:tr>
  </w:tbl>
  <w:p w14:paraId="1167E4D2" w14:textId="77777777" w:rsidR="00A325F1" w:rsidRDefault="00A325F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A2F30"/>
    <w:multiLevelType w:val="hybridMultilevel"/>
    <w:tmpl w:val="79C852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FA0D73"/>
    <w:multiLevelType w:val="hybridMultilevel"/>
    <w:tmpl w:val="55B8DF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8D03C4"/>
    <w:multiLevelType w:val="hybridMultilevel"/>
    <w:tmpl w:val="27BE22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E53086"/>
    <w:multiLevelType w:val="multilevel"/>
    <w:tmpl w:val="A170C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FE6FCB"/>
    <w:multiLevelType w:val="hybridMultilevel"/>
    <w:tmpl w:val="02F6F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4C76BD4"/>
    <w:multiLevelType w:val="multilevel"/>
    <w:tmpl w:val="C64E46D2"/>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6"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7" w15:restartNumberingAfterBreak="0">
    <w:nsid w:val="79F15B17"/>
    <w:multiLevelType w:val="hybridMultilevel"/>
    <w:tmpl w:val="8188DE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F6A4DE6"/>
    <w:multiLevelType w:val="hybridMultilevel"/>
    <w:tmpl w:val="7D7C68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3"/>
  </w:num>
  <w:num w:numId="5">
    <w:abstractNumId w:val="1"/>
  </w:num>
  <w:num w:numId="6">
    <w:abstractNumId w:val="8"/>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F56"/>
    <w:rsid w:val="0001017A"/>
    <w:rsid w:val="00020C83"/>
    <w:rsid w:val="000225FF"/>
    <w:rsid w:val="000226CE"/>
    <w:rsid w:val="00030ED0"/>
    <w:rsid w:val="000667A2"/>
    <w:rsid w:val="000A321F"/>
    <w:rsid w:val="000F3D77"/>
    <w:rsid w:val="00141BA0"/>
    <w:rsid w:val="001724F8"/>
    <w:rsid w:val="001874FD"/>
    <w:rsid w:val="0019063C"/>
    <w:rsid w:val="001A6116"/>
    <w:rsid w:val="001C6EB5"/>
    <w:rsid w:val="001F65FE"/>
    <w:rsid w:val="002A4CA6"/>
    <w:rsid w:val="00307678"/>
    <w:rsid w:val="00326FF7"/>
    <w:rsid w:val="003532EE"/>
    <w:rsid w:val="00377233"/>
    <w:rsid w:val="003B07E6"/>
    <w:rsid w:val="003E21E5"/>
    <w:rsid w:val="003F66C3"/>
    <w:rsid w:val="004272E5"/>
    <w:rsid w:val="00462E05"/>
    <w:rsid w:val="004709C6"/>
    <w:rsid w:val="004949B9"/>
    <w:rsid w:val="004974B7"/>
    <w:rsid w:val="004E785A"/>
    <w:rsid w:val="004F509B"/>
    <w:rsid w:val="00515274"/>
    <w:rsid w:val="005642FB"/>
    <w:rsid w:val="00606C66"/>
    <w:rsid w:val="006A3675"/>
    <w:rsid w:val="006B5508"/>
    <w:rsid w:val="006E1CD3"/>
    <w:rsid w:val="006F350E"/>
    <w:rsid w:val="00730A8E"/>
    <w:rsid w:val="00730EE5"/>
    <w:rsid w:val="007442F5"/>
    <w:rsid w:val="00775D77"/>
    <w:rsid w:val="007A679F"/>
    <w:rsid w:val="007A7DA7"/>
    <w:rsid w:val="007B1EDA"/>
    <w:rsid w:val="007F2AB5"/>
    <w:rsid w:val="008175CF"/>
    <w:rsid w:val="00846C50"/>
    <w:rsid w:val="008D5852"/>
    <w:rsid w:val="008F6696"/>
    <w:rsid w:val="00900740"/>
    <w:rsid w:val="009E5010"/>
    <w:rsid w:val="009E610C"/>
    <w:rsid w:val="00A23BA5"/>
    <w:rsid w:val="00A325F1"/>
    <w:rsid w:val="00A72455"/>
    <w:rsid w:val="00AE4702"/>
    <w:rsid w:val="00AE5594"/>
    <w:rsid w:val="00AF5E44"/>
    <w:rsid w:val="00B13627"/>
    <w:rsid w:val="00B40697"/>
    <w:rsid w:val="00B45E79"/>
    <w:rsid w:val="00B46F44"/>
    <w:rsid w:val="00B6588A"/>
    <w:rsid w:val="00B67B59"/>
    <w:rsid w:val="00B900FE"/>
    <w:rsid w:val="00B973CB"/>
    <w:rsid w:val="00BB0B78"/>
    <w:rsid w:val="00BB6887"/>
    <w:rsid w:val="00C23025"/>
    <w:rsid w:val="00C933A8"/>
    <w:rsid w:val="00D022D0"/>
    <w:rsid w:val="00D15353"/>
    <w:rsid w:val="00D16998"/>
    <w:rsid w:val="00D87A3C"/>
    <w:rsid w:val="00D87E39"/>
    <w:rsid w:val="00DD077F"/>
    <w:rsid w:val="00E70451"/>
    <w:rsid w:val="00E765B8"/>
    <w:rsid w:val="00E77F56"/>
    <w:rsid w:val="00F30B17"/>
    <w:rsid w:val="00F30D6F"/>
    <w:rsid w:val="00FB4026"/>
    <w:rsid w:val="00FB77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28A287"/>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B46F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326FF7"/>
    <w:pPr>
      <w:keepNext/>
      <w:keepLines/>
      <w:spacing w:before="40"/>
      <w:jc w:val="left"/>
      <w:outlineLvl w:val="1"/>
    </w:pPr>
    <w:rPr>
      <w:rFonts w:asciiTheme="majorHAnsi" w:eastAsiaTheme="majorEastAsia" w:hAnsiTheme="majorHAnsi" w:cstheme="majorBidi"/>
      <w:color w:val="2E74B5" w:themeColor="accent1" w:themeShade="BF"/>
      <w:kern w:val="2"/>
      <w:sz w:val="26"/>
      <w:szCs w:val="26"/>
      <w:lang w:eastAsia="en-US"/>
      <w14:ligatures w14:val="standardContextual"/>
    </w:rPr>
  </w:style>
  <w:style w:type="paragraph" w:styleId="Balk3">
    <w:name w:val="heading 3"/>
    <w:basedOn w:val="Normal"/>
    <w:next w:val="Normal"/>
    <w:link w:val="Balk3Char"/>
    <w:uiPriority w:val="9"/>
    <w:semiHidden/>
    <w:unhideWhenUsed/>
    <w:qFormat/>
    <w:rsid w:val="00020C83"/>
    <w:pPr>
      <w:keepNext/>
      <w:keepLines/>
      <w:spacing w:before="40"/>
      <w:outlineLvl w:val="2"/>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5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3B07E6"/>
  </w:style>
  <w:style w:type="paragraph" w:styleId="ListeParagraf">
    <w:name w:val="List Paragraph"/>
    <w:basedOn w:val="Normal"/>
    <w:uiPriority w:val="34"/>
    <w:qFormat/>
    <w:rsid w:val="00B46F44"/>
    <w:pPr>
      <w:ind w:left="720"/>
      <w:contextualSpacing/>
    </w:pPr>
  </w:style>
  <w:style w:type="character" w:customStyle="1" w:styleId="Balk1Char">
    <w:name w:val="Başlık 1 Char"/>
    <w:basedOn w:val="VarsaylanParagrafYazTipi"/>
    <w:link w:val="Balk1"/>
    <w:uiPriority w:val="9"/>
    <w:rsid w:val="00B46F44"/>
    <w:rPr>
      <w:rFonts w:asciiTheme="majorHAnsi" w:eastAsiaTheme="majorEastAsia" w:hAnsiTheme="majorHAnsi" w:cstheme="majorBidi"/>
      <w:color w:val="2E74B5" w:themeColor="accent1" w:themeShade="BF"/>
      <w:sz w:val="32"/>
      <w:szCs w:val="32"/>
      <w:lang w:eastAsia="tr-TR"/>
    </w:rPr>
  </w:style>
  <w:style w:type="character" w:customStyle="1" w:styleId="Balk2Char">
    <w:name w:val="Başlık 2 Char"/>
    <w:basedOn w:val="VarsaylanParagrafYazTipi"/>
    <w:link w:val="Balk2"/>
    <w:uiPriority w:val="9"/>
    <w:rsid w:val="00326FF7"/>
    <w:rPr>
      <w:rFonts w:asciiTheme="majorHAnsi" w:eastAsiaTheme="majorEastAsia" w:hAnsiTheme="majorHAnsi" w:cstheme="majorBidi"/>
      <w:color w:val="2E74B5" w:themeColor="accent1" w:themeShade="BF"/>
      <w:kern w:val="2"/>
      <w:sz w:val="26"/>
      <w:szCs w:val="26"/>
      <w14:ligatures w14:val="standardContextual"/>
    </w:rPr>
  </w:style>
  <w:style w:type="paragraph" w:styleId="NormalWeb">
    <w:name w:val="Normal (Web)"/>
    <w:basedOn w:val="Normal"/>
    <w:uiPriority w:val="99"/>
    <w:unhideWhenUsed/>
    <w:rsid w:val="00B900FE"/>
    <w:pPr>
      <w:spacing w:before="100" w:beforeAutospacing="1" w:after="100" w:afterAutospacing="1"/>
      <w:jc w:val="left"/>
    </w:pPr>
    <w:rPr>
      <w:lang w:eastAsia="en-US"/>
    </w:rPr>
  </w:style>
  <w:style w:type="character" w:styleId="Gl">
    <w:name w:val="Strong"/>
    <w:basedOn w:val="VarsaylanParagrafYazTipi"/>
    <w:uiPriority w:val="22"/>
    <w:qFormat/>
    <w:rsid w:val="00900740"/>
    <w:rPr>
      <w:b/>
      <w:bCs/>
    </w:rPr>
  </w:style>
  <w:style w:type="character" w:customStyle="1" w:styleId="Balk3Char">
    <w:name w:val="Başlık 3 Char"/>
    <w:basedOn w:val="VarsaylanParagrafYazTipi"/>
    <w:link w:val="Balk3"/>
    <w:uiPriority w:val="9"/>
    <w:semiHidden/>
    <w:rsid w:val="00020C83"/>
    <w:rPr>
      <w:rFonts w:asciiTheme="majorHAnsi" w:eastAsiaTheme="majorEastAsia" w:hAnsiTheme="majorHAnsi" w:cstheme="majorBidi"/>
      <w:color w:val="1F4D78" w:themeColor="accent1" w:themeShade="7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74168">
      <w:bodyDiv w:val="1"/>
      <w:marLeft w:val="0"/>
      <w:marRight w:val="0"/>
      <w:marTop w:val="0"/>
      <w:marBottom w:val="0"/>
      <w:divBdr>
        <w:top w:val="none" w:sz="0" w:space="0" w:color="auto"/>
        <w:left w:val="none" w:sz="0" w:space="0" w:color="auto"/>
        <w:bottom w:val="none" w:sz="0" w:space="0" w:color="auto"/>
        <w:right w:val="none" w:sz="0" w:space="0" w:color="auto"/>
      </w:divBdr>
    </w:div>
    <w:div w:id="149639433">
      <w:bodyDiv w:val="1"/>
      <w:marLeft w:val="0"/>
      <w:marRight w:val="0"/>
      <w:marTop w:val="0"/>
      <w:marBottom w:val="0"/>
      <w:divBdr>
        <w:top w:val="none" w:sz="0" w:space="0" w:color="auto"/>
        <w:left w:val="none" w:sz="0" w:space="0" w:color="auto"/>
        <w:bottom w:val="none" w:sz="0" w:space="0" w:color="auto"/>
        <w:right w:val="none" w:sz="0" w:space="0" w:color="auto"/>
      </w:divBdr>
    </w:div>
    <w:div w:id="305552258">
      <w:bodyDiv w:val="1"/>
      <w:marLeft w:val="0"/>
      <w:marRight w:val="0"/>
      <w:marTop w:val="0"/>
      <w:marBottom w:val="0"/>
      <w:divBdr>
        <w:top w:val="none" w:sz="0" w:space="0" w:color="auto"/>
        <w:left w:val="none" w:sz="0" w:space="0" w:color="auto"/>
        <w:bottom w:val="none" w:sz="0" w:space="0" w:color="auto"/>
        <w:right w:val="none" w:sz="0" w:space="0" w:color="auto"/>
      </w:divBdr>
    </w:div>
    <w:div w:id="341668470">
      <w:bodyDiv w:val="1"/>
      <w:marLeft w:val="0"/>
      <w:marRight w:val="0"/>
      <w:marTop w:val="0"/>
      <w:marBottom w:val="0"/>
      <w:divBdr>
        <w:top w:val="none" w:sz="0" w:space="0" w:color="auto"/>
        <w:left w:val="none" w:sz="0" w:space="0" w:color="auto"/>
        <w:bottom w:val="none" w:sz="0" w:space="0" w:color="auto"/>
        <w:right w:val="none" w:sz="0" w:space="0" w:color="auto"/>
      </w:divBdr>
    </w:div>
    <w:div w:id="500123940">
      <w:bodyDiv w:val="1"/>
      <w:marLeft w:val="0"/>
      <w:marRight w:val="0"/>
      <w:marTop w:val="0"/>
      <w:marBottom w:val="0"/>
      <w:divBdr>
        <w:top w:val="none" w:sz="0" w:space="0" w:color="auto"/>
        <w:left w:val="none" w:sz="0" w:space="0" w:color="auto"/>
        <w:bottom w:val="none" w:sz="0" w:space="0" w:color="auto"/>
        <w:right w:val="none" w:sz="0" w:space="0" w:color="auto"/>
      </w:divBdr>
    </w:div>
    <w:div w:id="662245540">
      <w:bodyDiv w:val="1"/>
      <w:marLeft w:val="0"/>
      <w:marRight w:val="0"/>
      <w:marTop w:val="0"/>
      <w:marBottom w:val="0"/>
      <w:divBdr>
        <w:top w:val="none" w:sz="0" w:space="0" w:color="auto"/>
        <w:left w:val="none" w:sz="0" w:space="0" w:color="auto"/>
        <w:bottom w:val="none" w:sz="0" w:space="0" w:color="auto"/>
        <w:right w:val="none" w:sz="0" w:space="0" w:color="auto"/>
      </w:divBdr>
    </w:div>
    <w:div w:id="852721463">
      <w:bodyDiv w:val="1"/>
      <w:marLeft w:val="0"/>
      <w:marRight w:val="0"/>
      <w:marTop w:val="0"/>
      <w:marBottom w:val="0"/>
      <w:divBdr>
        <w:top w:val="none" w:sz="0" w:space="0" w:color="auto"/>
        <w:left w:val="none" w:sz="0" w:space="0" w:color="auto"/>
        <w:bottom w:val="none" w:sz="0" w:space="0" w:color="auto"/>
        <w:right w:val="none" w:sz="0" w:space="0" w:color="auto"/>
      </w:divBdr>
    </w:div>
    <w:div w:id="965892358">
      <w:bodyDiv w:val="1"/>
      <w:marLeft w:val="0"/>
      <w:marRight w:val="0"/>
      <w:marTop w:val="0"/>
      <w:marBottom w:val="0"/>
      <w:divBdr>
        <w:top w:val="none" w:sz="0" w:space="0" w:color="auto"/>
        <w:left w:val="none" w:sz="0" w:space="0" w:color="auto"/>
        <w:bottom w:val="none" w:sz="0" w:space="0" w:color="auto"/>
        <w:right w:val="none" w:sz="0" w:space="0" w:color="auto"/>
      </w:divBdr>
    </w:div>
    <w:div w:id="1196426062">
      <w:bodyDiv w:val="1"/>
      <w:marLeft w:val="0"/>
      <w:marRight w:val="0"/>
      <w:marTop w:val="0"/>
      <w:marBottom w:val="0"/>
      <w:divBdr>
        <w:top w:val="none" w:sz="0" w:space="0" w:color="auto"/>
        <w:left w:val="none" w:sz="0" w:space="0" w:color="auto"/>
        <w:bottom w:val="none" w:sz="0" w:space="0" w:color="auto"/>
        <w:right w:val="none" w:sz="0" w:space="0" w:color="auto"/>
      </w:divBdr>
    </w:div>
    <w:div w:id="1258101662">
      <w:bodyDiv w:val="1"/>
      <w:marLeft w:val="0"/>
      <w:marRight w:val="0"/>
      <w:marTop w:val="0"/>
      <w:marBottom w:val="0"/>
      <w:divBdr>
        <w:top w:val="none" w:sz="0" w:space="0" w:color="auto"/>
        <w:left w:val="none" w:sz="0" w:space="0" w:color="auto"/>
        <w:bottom w:val="none" w:sz="0" w:space="0" w:color="auto"/>
        <w:right w:val="none" w:sz="0" w:space="0" w:color="auto"/>
      </w:divBdr>
    </w:div>
    <w:div w:id="1279141183">
      <w:bodyDiv w:val="1"/>
      <w:marLeft w:val="0"/>
      <w:marRight w:val="0"/>
      <w:marTop w:val="0"/>
      <w:marBottom w:val="0"/>
      <w:divBdr>
        <w:top w:val="none" w:sz="0" w:space="0" w:color="auto"/>
        <w:left w:val="none" w:sz="0" w:space="0" w:color="auto"/>
        <w:bottom w:val="none" w:sz="0" w:space="0" w:color="auto"/>
        <w:right w:val="none" w:sz="0" w:space="0" w:color="auto"/>
      </w:divBdr>
    </w:div>
    <w:div w:id="1358001053">
      <w:bodyDiv w:val="1"/>
      <w:marLeft w:val="0"/>
      <w:marRight w:val="0"/>
      <w:marTop w:val="0"/>
      <w:marBottom w:val="0"/>
      <w:divBdr>
        <w:top w:val="none" w:sz="0" w:space="0" w:color="auto"/>
        <w:left w:val="none" w:sz="0" w:space="0" w:color="auto"/>
        <w:bottom w:val="none" w:sz="0" w:space="0" w:color="auto"/>
        <w:right w:val="none" w:sz="0" w:space="0" w:color="auto"/>
      </w:divBdr>
    </w:div>
    <w:div w:id="1366521345">
      <w:bodyDiv w:val="1"/>
      <w:marLeft w:val="0"/>
      <w:marRight w:val="0"/>
      <w:marTop w:val="0"/>
      <w:marBottom w:val="0"/>
      <w:divBdr>
        <w:top w:val="none" w:sz="0" w:space="0" w:color="auto"/>
        <w:left w:val="none" w:sz="0" w:space="0" w:color="auto"/>
        <w:bottom w:val="none" w:sz="0" w:space="0" w:color="auto"/>
        <w:right w:val="none" w:sz="0" w:space="0" w:color="auto"/>
      </w:divBdr>
    </w:div>
    <w:div w:id="1430660221">
      <w:bodyDiv w:val="1"/>
      <w:marLeft w:val="0"/>
      <w:marRight w:val="0"/>
      <w:marTop w:val="0"/>
      <w:marBottom w:val="0"/>
      <w:divBdr>
        <w:top w:val="none" w:sz="0" w:space="0" w:color="auto"/>
        <w:left w:val="none" w:sz="0" w:space="0" w:color="auto"/>
        <w:bottom w:val="none" w:sz="0" w:space="0" w:color="auto"/>
        <w:right w:val="none" w:sz="0" w:space="0" w:color="auto"/>
      </w:divBdr>
    </w:div>
    <w:div w:id="1521046372">
      <w:bodyDiv w:val="1"/>
      <w:marLeft w:val="0"/>
      <w:marRight w:val="0"/>
      <w:marTop w:val="0"/>
      <w:marBottom w:val="0"/>
      <w:divBdr>
        <w:top w:val="none" w:sz="0" w:space="0" w:color="auto"/>
        <w:left w:val="none" w:sz="0" w:space="0" w:color="auto"/>
        <w:bottom w:val="none" w:sz="0" w:space="0" w:color="auto"/>
        <w:right w:val="none" w:sz="0" w:space="0" w:color="auto"/>
      </w:divBdr>
    </w:div>
    <w:div w:id="1748838854">
      <w:bodyDiv w:val="1"/>
      <w:marLeft w:val="0"/>
      <w:marRight w:val="0"/>
      <w:marTop w:val="0"/>
      <w:marBottom w:val="0"/>
      <w:divBdr>
        <w:top w:val="none" w:sz="0" w:space="0" w:color="auto"/>
        <w:left w:val="none" w:sz="0" w:space="0" w:color="auto"/>
        <w:bottom w:val="none" w:sz="0" w:space="0" w:color="auto"/>
        <w:right w:val="none" w:sz="0" w:space="0" w:color="auto"/>
      </w:divBdr>
    </w:div>
    <w:div w:id="1769766033">
      <w:bodyDiv w:val="1"/>
      <w:marLeft w:val="0"/>
      <w:marRight w:val="0"/>
      <w:marTop w:val="0"/>
      <w:marBottom w:val="0"/>
      <w:divBdr>
        <w:top w:val="none" w:sz="0" w:space="0" w:color="auto"/>
        <w:left w:val="none" w:sz="0" w:space="0" w:color="auto"/>
        <w:bottom w:val="none" w:sz="0" w:space="0" w:color="auto"/>
        <w:right w:val="none" w:sz="0" w:space="0" w:color="auto"/>
      </w:divBdr>
    </w:div>
    <w:div w:id="1867060707">
      <w:bodyDiv w:val="1"/>
      <w:marLeft w:val="0"/>
      <w:marRight w:val="0"/>
      <w:marTop w:val="0"/>
      <w:marBottom w:val="0"/>
      <w:divBdr>
        <w:top w:val="none" w:sz="0" w:space="0" w:color="auto"/>
        <w:left w:val="none" w:sz="0" w:space="0" w:color="auto"/>
        <w:bottom w:val="none" w:sz="0" w:space="0" w:color="auto"/>
        <w:right w:val="none" w:sz="0" w:space="0" w:color="auto"/>
      </w:divBdr>
    </w:div>
    <w:div w:id="195297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8</Pages>
  <Words>1982</Words>
  <Characters>11298</Characters>
  <Application>Microsoft Office Word</Application>
  <DocSecurity>0</DocSecurity>
  <Lines>94</Lines>
  <Paragraphs>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TOSHIBA</cp:lastModifiedBy>
  <cp:revision>10</cp:revision>
  <dcterms:created xsi:type="dcterms:W3CDTF">2026-10-27T10:27:00Z</dcterms:created>
  <dcterms:modified xsi:type="dcterms:W3CDTF">2026-10-27T12:02:00Z</dcterms:modified>
</cp:coreProperties>
</file>