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9062"/>
      </w:tblGrid>
      <w:tr w:rsidR="004974B7" w14:paraId="488754A9" w14:textId="77777777" w:rsidTr="00DD077F">
        <w:tc>
          <w:tcPr>
            <w:tcW w:w="9062" w:type="dxa"/>
          </w:tcPr>
          <w:p w14:paraId="55EEE300" w14:textId="77777777" w:rsidR="004974B7" w:rsidRPr="00D8396F" w:rsidRDefault="004974B7" w:rsidP="007F36D1">
            <w:pPr>
              <w:jc w:val="center"/>
              <w:rPr>
                <w:b/>
              </w:rPr>
            </w:pPr>
            <w:r>
              <w:rPr>
                <w:b/>
              </w:rPr>
              <w:t>BAŞLIK</w:t>
            </w:r>
          </w:p>
        </w:tc>
      </w:tr>
      <w:tr w:rsidR="004974B7" w14:paraId="2A31D91C" w14:textId="77777777" w:rsidTr="00DD077F">
        <w:tc>
          <w:tcPr>
            <w:tcW w:w="9062" w:type="dxa"/>
          </w:tcPr>
          <w:p w14:paraId="0AC7B32F" w14:textId="571ED7B0" w:rsidR="004974B7" w:rsidRPr="003355F8" w:rsidRDefault="00DE66AD" w:rsidP="005B1CB9">
            <w:pPr>
              <w:pStyle w:val="NormalWeb"/>
            </w:pPr>
            <w:r w:rsidRPr="00DE66AD">
              <w:t xml:space="preserve">Fakültemiz Birim </w:t>
            </w:r>
            <w:r w:rsidR="00773860">
              <w:t>Anket</w:t>
            </w:r>
            <w:r w:rsidRPr="00DE66AD">
              <w:t xml:space="preserve"> Komisyon üyeleri ile </w:t>
            </w:r>
            <w:r w:rsidR="005B1CB9">
              <w:t>birime ait memnuniyet anketlerinin</w:t>
            </w:r>
            <w:r w:rsidRPr="00DE66AD">
              <w:t xml:space="preserve"> </w:t>
            </w:r>
            <w:proofErr w:type="spellStart"/>
            <w:r w:rsidR="00702F5E">
              <w:t>SDUnet</w:t>
            </w:r>
            <w:proofErr w:type="spellEnd"/>
            <w:r w:rsidR="00702F5E">
              <w:t xml:space="preserve"> platformunda yer alan </w:t>
            </w:r>
            <w:r w:rsidRPr="00DE66AD">
              <w:t xml:space="preserve">dinamik anket sistemi </w:t>
            </w:r>
            <w:r w:rsidR="005B1CB9">
              <w:t>ile hazırlanması</w:t>
            </w:r>
          </w:p>
        </w:tc>
      </w:tr>
    </w:tbl>
    <w:p w14:paraId="5562C224"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57810446" w14:textId="77777777" w:rsidTr="00DD077F">
        <w:tc>
          <w:tcPr>
            <w:tcW w:w="9067" w:type="dxa"/>
            <w:gridSpan w:val="2"/>
          </w:tcPr>
          <w:p w14:paraId="48BEB70B" w14:textId="77777777" w:rsidR="004974B7" w:rsidRPr="0045181E" w:rsidRDefault="004974B7" w:rsidP="007F36D1">
            <w:pPr>
              <w:pStyle w:val="msobodytextindent"/>
              <w:jc w:val="center"/>
              <w:rPr>
                <w:b/>
                <w:szCs w:val="24"/>
              </w:rPr>
            </w:pPr>
            <w:r w:rsidRPr="0045181E">
              <w:rPr>
                <w:b/>
                <w:szCs w:val="24"/>
              </w:rPr>
              <w:t>GÜNDEM MADDELERİ</w:t>
            </w:r>
          </w:p>
        </w:tc>
      </w:tr>
      <w:tr w:rsidR="005B1CB9" w:rsidRPr="0045181E" w14:paraId="2F0FD452" w14:textId="77777777" w:rsidTr="00DD077F">
        <w:tc>
          <w:tcPr>
            <w:tcW w:w="421" w:type="dxa"/>
          </w:tcPr>
          <w:p w14:paraId="4475F841" w14:textId="77777777" w:rsidR="005B1CB9" w:rsidRPr="0045181E" w:rsidRDefault="005B1CB9" w:rsidP="004974B7">
            <w:pPr>
              <w:pStyle w:val="msobodytextindent"/>
              <w:numPr>
                <w:ilvl w:val="0"/>
                <w:numId w:val="1"/>
              </w:numPr>
              <w:jc w:val="left"/>
              <w:rPr>
                <w:rFonts w:eastAsia="Calibri"/>
                <w:szCs w:val="24"/>
                <w:lang w:eastAsia="en-US"/>
              </w:rPr>
            </w:pPr>
          </w:p>
        </w:tc>
        <w:tc>
          <w:tcPr>
            <w:tcW w:w="8646" w:type="dxa"/>
          </w:tcPr>
          <w:p w14:paraId="7CC1BA2A" w14:textId="27DDD97D" w:rsidR="005B1CB9" w:rsidRDefault="005B1CB9" w:rsidP="005B1CB9">
            <w:pPr>
              <w:pStyle w:val="NormalWeb"/>
            </w:pPr>
            <w:r>
              <w:t>Birim anket komisyonunun görev ve sorumluluklarının gözden geçirilmesi</w:t>
            </w:r>
          </w:p>
        </w:tc>
      </w:tr>
      <w:tr w:rsidR="005B1CB9" w:rsidRPr="0045181E" w14:paraId="11735863" w14:textId="77777777" w:rsidTr="00DD077F">
        <w:tc>
          <w:tcPr>
            <w:tcW w:w="421" w:type="dxa"/>
          </w:tcPr>
          <w:p w14:paraId="0E250ED8" w14:textId="77777777" w:rsidR="005B1CB9" w:rsidRPr="0045181E" w:rsidRDefault="005B1CB9" w:rsidP="004974B7">
            <w:pPr>
              <w:pStyle w:val="msobodytextindent"/>
              <w:numPr>
                <w:ilvl w:val="0"/>
                <w:numId w:val="1"/>
              </w:numPr>
              <w:jc w:val="left"/>
              <w:rPr>
                <w:rFonts w:eastAsia="Calibri"/>
                <w:szCs w:val="24"/>
                <w:lang w:eastAsia="en-US"/>
              </w:rPr>
            </w:pPr>
          </w:p>
        </w:tc>
        <w:tc>
          <w:tcPr>
            <w:tcW w:w="8646" w:type="dxa"/>
          </w:tcPr>
          <w:p w14:paraId="3EB71A28" w14:textId="1E3DE289" w:rsidR="005B1CB9" w:rsidRDefault="005B1CB9" w:rsidP="005B1CB9">
            <w:pPr>
              <w:pStyle w:val="NormalWeb"/>
            </w:pPr>
            <w:r>
              <w:t>Mevcut anketlerin (öğrenci, akademik personel, idari personel vb.) incelenmesi</w:t>
            </w:r>
          </w:p>
        </w:tc>
      </w:tr>
      <w:tr w:rsidR="005B1CB9" w:rsidRPr="0045181E" w14:paraId="723A6E73" w14:textId="77777777" w:rsidTr="00DD077F">
        <w:tc>
          <w:tcPr>
            <w:tcW w:w="421" w:type="dxa"/>
          </w:tcPr>
          <w:p w14:paraId="5D8ECC86" w14:textId="77777777" w:rsidR="005B1CB9" w:rsidRPr="0045181E" w:rsidRDefault="005B1CB9" w:rsidP="004974B7">
            <w:pPr>
              <w:pStyle w:val="msobodytextindent"/>
              <w:numPr>
                <w:ilvl w:val="0"/>
                <w:numId w:val="1"/>
              </w:numPr>
              <w:jc w:val="left"/>
              <w:rPr>
                <w:rFonts w:eastAsia="Calibri"/>
                <w:szCs w:val="24"/>
                <w:lang w:eastAsia="en-US"/>
              </w:rPr>
            </w:pPr>
          </w:p>
        </w:tc>
        <w:tc>
          <w:tcPr>
            <w:tcW w:w="8646" w:type="dxa"/>
          </w:tcPr>
          <w:p w14:paraId="4A491F16" w14:textId="47285C23" w:rsidR="005B1CB9" w:rsidRDefault="005B1CB9" w:rsidP="005B1CB9">
            <w:pPr>
              <w:pStyle w:val="NormalWeb"/>
            </w:pPr>
            <w:r>
              <w:t>Anket sorularının güncellenmesi ve iyileştirilmesine yönelik önerilerin görüşülmesi</w:t>
            </w:r>
          </w:p>
        </w:tc>
      </w:tr>
      <w:tr w:rsidR="005B1CB9" w:rsidRPr="0045181E" w14:paraId="1652E7E5" w14:textId="77777777" w:rsidTr="00DD077F">
        <w:tc>
          <w:tcPr>
            <w:tcW w:w="421" w:type="dxa"/>
          </w:tcPr>
          <w:p w14:paraId="01FACA53" w14:textId="77777777" w:rsidR="005B1CB9" w:rsidRPr="0045181E" w:rsidRDefault="005B1CB9" w:rsidP="004974B7">
            <w:pPr>
              <w:pStyle w:val="msobodytextindent"/>
              <w:numPr>
                <w:ilvl w:val="0"/>
                <w:numId w:val="1"/>
              </w:numPr>
              <w:jc w:val="left"/>
              <w:rPr>
                <w:rFonts w:eastAsia="Calibri"/>
                <w:szCs w:val="24"/>
                <w:lang w:eastAsia="en-US"/>
              </w:rPr>
            </w:pPr>
          </w:p>
        </w:tc>
        <w:tc>
          <w:tcPr>
            <w:tcW w:w="8646" w:type="dxa"/>
          </w:tcPr>
          <w:p w14:paraId="0D30705A" w14:textId="726397A8" w:rsidR="005B1CB9" w:rsidRDefault="005B1CB9" w:rsidP="005B1CB9">
            <w:pPr>
              <w:pStyle w:val="NormalWeb"/>
            </w:pPr>
            <w:r>
              <w:t>Yeni uygulanması planlanan anketlerin belirlenmesi</w:t>
            </w:r>
          </w:p>
        </w:tc>
      </w:tr>
      <w:tr w:rsidR="005B1CB9" w:rsidRPr="0045181E" w14:paraId="7521E382" w14:textId="77777777" w:rsidTr="00DD077F">
        <w:tc>
          <w:tcPr>
            <w:tcW w:w="421" w:type="dxa"/>
          </w:tcPr>
          <w:p w14:paraId="3008EEEA" w14:textId="77777777" w:rsidR="005B1CB9" w:rsidRPr="0045181E" w:rsidRDefault="005B1CB9" w:rsidP="004974B7">
            <w:pPr>
              <w:pStyle w:val="msobodytextindent"/>
              <w:numPr>
                <w:ilvl w:val="0"/>
                <w:numId w:val="1"/>
              </w:numPr>
              <w:jc w:val="left"/>
              <w:rPr>
                <w:rFonts w:eastAsia="Calibri"/>
                <w:szCs w:val="24"/>
                <w:lang w:eastAsia="en-US"/>
              </w:rPr>
            </w:pPr>
          </w:p>
        </w:tc>
        <w:tc>
          <w:tcPr>
            <w:tcW w:w="8646" w:type="dxa"/>
          </w:tcPr>
          <w:p w14:paraId="61C246C5" w14:textId="71BE0C47" w:rsidR="005B1CB9" w:rsidRDefault="005B1CB9" w:rsidP="005B1CB9">
            <w:pPr>
              <w:pStyle w:val="NormalWeb"/>
            </w:pPr>
            <w:r>
              <w:t>Anket uygulama takviminin oluşturulması</w:t>
            </w:r>
          </w:p>
        </w:tc>
      </w:tr>
      <w:tr w:rsidR="00702F5E" w:rsidRPr="0045181E" w14:paraId="5F11C981" w14:textId="77777777" w:rsidTr="00DD077F">
        <w:tc>
          <w:tcPr>
            <w:tcW w:w="421" w:type="dxa"/>
          </w:tcPr>
          <w:p w14:paraId="27F468CE" w14:textId="77777777" w:rsidR="00702F5E" w:rsidRPr="0045181E" w:rsidRDefault="00702F5E" w:rsidP="004974B7">
            <w:pPr>
              <w:pStyle w:val="msobodytextindent"/>
              <w:numPr>
                <w:ilvl w:val="0"/>
                <w:numId w:val="1"/>
              </w:numPr>
              <w:jc w:val="left"/>
              <w:rPr>
                <w:rFonts w:eastAsia="Calibri"/>
                <w:szCs w:val="24"/>
                <w:lang w:eastAsia="en-US"/>
              </w:rPr>
            </w:pPr>
          </w:p>
        </w:tc>
        <w:tc>
          <w:tcPr>
            <w:tcW w:w="8646" w:type="dxa"/>
          </w:tcPr>
          <w:p w14:paraId="666580F9" w14:textId="486C3161" w:rsidR="00702F5E" w:rsidRDefault="00702F5E" w:rsidP="005B1CB9">
            <w:pPr>
              <w:pStyle w:val="NormalWeb"/>
            </w:pPr>
            <w:r>
              <w:t>Anketlerin dinamik anket sisteminde hazırlanması</w:t>
            </w:r>
          </w:p>
        </w:tc>
      </w:tr>
      <w:tr w:rsidR="005B1CB9" w:rsidRPr="0045181E" w14:paraId="3EC528AD" w14:textId="77777777" w:rsidTr="00DD077F">
        <w:tc>
          <w:tcPr>
            <w:tcW w:w="421" w:type="dxa"/>
          </w:tcPr>
          <w:p w14:paraId="2C010127" w14:textId="77777777" w:rsidR="005B1CB9" w:rsidRPr="0045181E" w:rsidRDefault="005B1CB9" w:rsidP="004974B7">
            <w:pPr>
              <w:pStyle w:val="msobodytextindent"/>
              <w:numPr>
                <w:ilvl w:val="0"/>
                <w:numId w:val="1"/>
              </w:numPr>
              <w:jc w:val="left"/>
              <w:rPr>
                <w:rFonts w:eastAsia="Calibri"/>
                <w:szCs w:val="24"/>
                <w:lang w:eastAsia="en-US"/>
              </w:rPr>
            </w:pPr>
          </w:p>
        </w:tc>
        <w:tc>
          <w:tcPr>
            <w:tcW w:w="8646" w:type="dxa"/>
          </w:tcPr>
          <w:p w14:paraId="3D960185" w14:textId="22E9F090" w:rsidR="005B1CB9" w:rsidRDefault="005B1CB9" w:rsidP="005B1CB9">
            <w:pPr>
              <w:pStyle w:val="NormalWeb"/>
            </w:pPr>
            <w:r>
              <w:t>Anketlerin uygulanma yöntemlerinin (çevrim içi, yüz yüze vb.) değerlendirilmesi</w:t>
            </w:r>
          </w:p>
        </w:tc>
      </w:tr>
      <w:tr w:rsidR="005B1CB9" w:rsidRPr="0045181E" w14:paraId="3CD493E0" w14:textId="77777777" w:rsidTr="00DD077F">
        <w:tc>
          <w:tcPr>
            <w:tcW w:w="421" w:type="dxa"/>
          </w:tcPr>
          <w:p w14:paraId="484C1DC0" w14:textId="77777777" w:rsidR="005B1CB9" w:rsidRPr="0045181E" w:rsidRDefault="005B1CB9" w:rsidP="004974B7">
            <w:pPr>
              <w:pStyle w:val="msobodytextindent"/>
              <w:numPr>
                <w:ilvl w:val="0"/>
                <w:numId w:val="1"/>
              </w:numPr>
              <w:jc w:val="left"/>
              <w:rPr>
                <w:rFonts w:eastAsia="Calibri"/>
                <w:szCs w:val="24"/>
                <w:lang w:eastAsia="en-US"/>
              </w:rPr>
            </w:pPr>
          </w:p>
        </w:tc>
        <w:tc>
          <w:tcPr>
            <w:tcW w:w="8646" w:type="dxa"/>
          </w:tcPr>
          <w:p w14:paraId="2B1E19E8" w14:textId="2636EB38" w:rsidR="005B1CB9" w:rsidRDefault="005B1CB9" w:rsidP="005B1CB9">
            <w:pPr>
              <w:pStyle w:val="NormalWeb"/>
            </w:pPr>
            <w:r>
              <w:t>Anket sonuçlarının analiz süreci ve raporlama yöntemlerinin belirlenmesi</w:t>
            </w:r>
          </w:p>
        </w:tc>
      </w:tr>
      <w:tr w:rsidR="006E3F23" w:rsidRPr="0045181E" w14:paraId="4B15A060" w14:textId="77777777" w:rsidTr="00DD077F">
        <w:tc>
          <w:tcPr>
            <w:tcW w:w="421" w:type="dxa"/>
          </w:tcPr>
          <w:p w14:paraId="2A57B3AF" w14:textId="77777777" w:rsidR="006E3F23" w:rsidRPr="0045181E" w:rsidRDefault="006E3F23" w:rsidP="004974B7">
            <w:pPr>
              <w:pStyle w:val="msobodytextindent"/>
              <w:numPr>
                <w:ilvl w:val="0"/>
                <w:numId w:val="1"/>
              </w:numPr>
              <w:jc w:val="left"/>
              <w:rPr>
                <w:rFonts w:eastAsia="Calibri"/>
                <w:szCs w:val="24"/>
                <w:lang w:eastAsia="en-US"/>
              </w:rPr>
            </w:pPr>
          </w:p>
        </w:tc>
        <w:tc>
          <w:tcPr>
            <w:tcW w:w="8646" w:type="dxa"/>
          </w:tcPr>
          <w:p w14:paraId="0194F8B3" w14:textId="3F36F174" w:rsidR="006E3F23" w:rsidRDefault="005B1CB9" w:rsidP="00DE66AD">
            <w:r>
              <w:t xml:space="preserve">Elde edilen sonuçların kalite iyileştirme süreçlerine </w:t>
            </w:r>
            <w:proofErr w:type="gramStart"/>
            <w:r>
              <w:t>entegrasyonu</w:t>
            </w:r>
            <w:proofErr w:type="gramEnd"/>
          </w:p>
        </w:tc>
      </w:tr>
    </w:tbl>
    <w:p w14:paraId="0E7731E8" w14:textId="77777777" w:rsidR="004974B7" w:rsidRDefault="004974B7" w:rsidP="004974B7">
      <w:pPr>
        <w:pStyle w:val="msobodytextindent"/>
        <w:rPr>
          <w:szCs w:val="24"/>
        </w:rPr>
      </w:pPr>
    </w:p>
    <w:p w14:paraId="4D877C86" w14:textId="77777777" w:rsidR="005B1CB9" w:rsidRPr="0045181E" w:rsidRDefault="005B1CB9"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709DFA9A" w14:textId="77777777" w:rsidTr="00DE0614">
        <w:tc>
          <w:tcPr>
            <w:tcW w:w="9062" w:type="dxa"/>
          </w:tcPr>
          <w:p w14:paraId="61C0FEDD" w14:textId="7D1F3CDD" w:rsidR="004974B7" w:rsidRDefault="004974B7" w:rsidP="007F36D1">
            <w:pPr>
              <w:pStyle w:val="msobodytextindent"/>
              <w:jc w:val="center"/>
              <w:rPr>
                <w:b/>
                <w:szCs w:val="24"/>
              </w:rPr>
            </w:pPr>
            <w:r w:rsidRPr="0045181E">
              <w:rPr>
                <w:b/>
                <w:szCs w:val="24"/>
              </w:rPr>
              <w:t>KAPSAM</w:t>
            </w:r>
          </w:p>
          <w:p w14:paraId="27CA86BE" w14:textId="77777777" w:rsidR="005B1CB9" w:rsidRPr="005B1CB9" w:rsidRDefault="005B1CB9" w:rsidP="005B1CB9">
            <w:pPr>
              <w:numPr>
                <w:ilvl w:val="0"/>
                <w:numId w:val="10"/>
              </w:numPr>
              <w:tabs>
                <w:tab w:val="num" w:pos="313"/>
              </w:tabs>
              <w:spacing w:before="100" w:beforeAutospacing="1" w:after="100" w:afterAutospacing="1"/>
              <w:ind w:left="313" w:hanging="284"/>
              <w:rPr>
                <w:rStyle w:val="Gl"/>
                <w:b w:val="0"/>
                <w:bCs w:val="0"/>
              </w:rPr>
            </w:pPr>
            <w:r>
              <w:rPr>
                <w:rStyle w:val="Gl"/>
              </w:rPr>
              <w:t>Birim Anket Komisyonunun Görev ve Sorumluluklarının Gözden Geçirilmesi:</w:t>
            </w:r>
          </w:p>
          <w:p w14:paraId="13DFEE9F" w14:textId="1F9FE6F1" w:rsidR="005B1CB9" w:rsidRDefault="005B1CB9" w:rsidP="005B1CB9">
            <w:pPr>
              <w:spacing w:before="100" w:beforeAutospacing="1" w:after="100" w:afterAutospacing="1"/>
              <w:ind w:left="29"/>
            </w:pPr>
            <w:r>
              <w:t>Toplantının ilk gündem maddesinde, komisyonun görev ve sorumlulukları detaylı şekilde ele alınmış, mevcut görev tanımlarının yeterliliği değerlendirilmiştir. Komisyon üyeleri, görev dağılımının daha net hale getirilmesi ve sorumlulukların yazılı olarak güncellenmesi konusunda görüş birliğine varmıştır.</w:t>
            </w:r>
          </w:p>
          <w:p w14:paraId="32A4BB38" w14:textId="77777777" w:rsidR="005B1CB9" w:rsidRPr="005B1CB9" w:rsidRDefault="005B1CB9" w:rsidP="005B1CB9">
            <w:pPr>
              <w:numPr>
                <w:ilvl w:val="0"/>
                <w:numId w:val="10"/>
              </w:numPr>
              <w:tabs>
                <w:tab w:val="num" w:pos="313"/>
              </w:tabs>
              <w:spacing w:before="100" w:beforeAutospacing="1" w:after="100" w:afterAutospacing="1"/>
              <w:ind w:left="313" w:hanging="284"/>
              <w:rPr>
                <w:rStyle w:val="Gl"/>
                <w:b w:val="0"/>
                <w:bCs w:val="0"/>
              </w:rPr>
            </w:pPr>
            <w:r>
              <w:rPr>
                <w:rStyle w:val="Gl"/>
              </w:rPr>
              <w:t>Mevcut Anketlerin İncelenmesi:</w:t>
            </w:r>
          </w:p>
          <w:p w14:paraId="622967A0" w14:textId="4C7CC73C" w:rsidR="005B1CB9" w:rsidRDefault="005B1CB9" w:rsidP="005B1CB9">
            <w:pPr>
              <w:spacing w:before="100" w:beforeAutospacing="1" w:after="100" w:afterAutospacing="1"/>
              <w:ind w:left="29"/>
            </w:pPr>
            <w:r>
              <w:t>Taslak olarak hazırlanan</w:t>
            </w:r>
            <w:r>
              <w:t xml:space="preserve"> öğrenci, akademik personel ve idari personel </w:t>
            </w:r>
            <w:r>
              <w:t xml:space="preserve">memnuniyet </w:t>
            </w:r>
            <w:r>
              <w:t>anketleri içerik ve kapsam açısından incelenmiştir. Anketlerin genel olarak yeterli old</w:t>
            </w:r>
            <w:r>
              <w:t xml:space="preserve">uğu konusunda </w:t>
            </w:r>
            <w:r>
              <w:t>görüş birliğine varmıştır.</w:t>
            </w:r>
          </w:p>
          <w:p w14:paraId="2A79DA9A" w14:textId="69F424F5" w:rsidR="005B1CB9" w:rsidRPr="005B1CB9" w:rsidRDefault="005B1CB9" w:rsidP="005B1CB9">
            <w:pPr>
              <w:numPr>
                <w:ilvl w:val="0"/>
                <w:numId w:val="10"/>
              </w:numPr>
              <w:tabs>
                <w:tab w:val="num" w:pos="313"/>
              </w:tabs>
              <w:spacing w:before="100" w:beforeAutospacing="1" w:after="100" w:afterAutospacing="1"/>
              <w:ind w:left="313" w:hanging="284"/>
              <w:rPr>
                <w:rStyle w:val="Gl"/>
                <w:b w:val="0"/>
                <w:bCs w:val="0"/>
              </w:rPr>
            </w:pPr>
            <w:r>
              <w:rPr>
                <w:rStyle w:val="Gl"/>
              </w:rPr>
              <w:t>Anket Sorularının İyileştirilmesine Yönelik Öneriler:</w:t>
            </w:r>
          </w:p>
          <w:p w14:paraId="69794A33" w14:textId="3EBCD974" w:rsidR="005B1CB9" w:rsidRDefault="005B1CB9" w:rsidP="005B1CB9">
            <w:pPr>
              <w:spacing w:before="100" w:beforeAutospacing="1" w:after="100" w:afterAutospacing="1"/>
              <w:ind w:left="29"/>
            </w:pPr>
            <w:r>
              <w:t>Anket sorularının daha açık, anlaşılır ve ölçülebilir olması gerektiği vurgulanmıştır. Tekrarlayan ve benzer anlam içeren soruların sadeleştirilmesi, ayrıca açık uçlu soruların artırılması yönünde öneriler sunulmuştur.</w:t>
            </w:r>
          </w:p>
          <w:p w14:paraId="6DEF1E9D" w14:textId="77777777" w:rsidR="005B1CB9" w:rsidRPr="005B1CB9" w:rsidRDefault="005B1CB9" w:rsidP="005B1CB9">
            <w:pPr>
              <w:numPr>
                <w:ilvl w:val="0"/>
                <w:numId w:val="10"/>
              </w:numPr>
              <w:tabs>
                <w:tab w:val="num" w:pos="313"/>
              </w:tabs>
              <w:spacing w:before="100" w:beforeAutospacing="1" w:after="100" w:afterAutospacing="1"/>
              <w:ind w:left="313" w:hanging="284"/>
              <w:rPr>
                <w:rStyle w:val="Gl"/>
                <w:b w:val="0"/>
                <w:bCs w:val="0"/>
              </w:rPr>
            </w:pPr>
            <w:r>
              <w:rPr>
                <w:rStyle w:val="Gl"/>
              </w:rPr>
              <w:t>Yeni Uygulanması Planlanan Anketlerin Belirlenmesi:</w:t>
            </w:r>
          </w:p>
          <w:p w14:paraId="6D208800" w14:textId="06D8209F" w:rsidR="005B1CB9" w:rsidRDefault="005B1CB9" w:rsidP="005B1CB9">
            <w:pPr>
              <w:spacing w:before="100" w:beforeAutospacing="1" w:after="100" w:afterAutospacing="1"/>
              <w:ind w:left="29"/>
            </w:pPr>
            <w:r>
              <w:t xml:space="preserve">Mevcut anketlere ek olarak </w:t>
            </w:r>
            <w:r>
              <w:t>danışma kurulu ve iç paydaş</w:t>
            </w:r>
            <w:r>
              <w:t xml:space="preserve"> anket</w:t>
            </w:r>
            <w:r>
              <w:t xml:space="preserve">lerinin </w:t>
            </w:r>
            <w:r>
              <w:t>hazırlanmasına karar verilmiştir. Bu anketlerin fakültenin kalite süreçlerine katkı sağlayacağı ifade edilmiştir.</w:t>
            </w:r>
          </w:p>
          <w:p w14:paraId="2C682837" w14:textId="77777777" w:rsidR="005B1CB9" w:rsidRDefault="005B1CB9" w:rsidP="005B1CB9">
            <w:pPr>
              <w:spacing w:before="100" w:beforeAutospacing="1" w:after="100" w:afterAutospacing="1"/>
              <w:ind w:left="29"/>
            </w:pPr>
          </w:p>
          <w:p w14:paraId="72749258" w14:textId="77777777" w:rsidR="005B1CB9" w:rsidRPr="005B1CB9" w:rsidRDefault="005B1CB9" w:rsidP="005B1CB9">
            <w:pPr>
              <w:numPr>
                <w:ilvl w:val="0"/>
                <w:numId w:val="10"/>
              </w:numPr>
              <w:tabs>
                <w:tab w:val="num" w:pos="313"/>
              </w:tabs>
              <w:spacing w:before="100" w:beforeAutospacing="1" w:after="100" w:afterAutospacing="1"/>
              <w:ind w:left="313" w:hanging="284"/>
              <w:rPr>
                <w:rStyle w:val="Gl"/>
                <w:b w:val="0"/>
                <w:bCs w:val="0"/>
              </w:rPr>
            </w:pPr>
            <w:bookmarkStart w:id="0" w:name="_GoBack"/>
            <w:bookmarkEnd w:id="0"/>
            <w:r>
              <w:rPr>
                <w:rStyle w:val="Gl"/>
              </w:rPr>
              <w:lastRenderedPageBreak/>
              <w:t>Anket Uy</w:t>
            </w:r>
            <w:r>
              <w:rPr>
                <w:rStyle w:val="Gl"/>
              </w:rPr>
              <w:t>gulama Takviminin Oluşturulması</w:t>
            </w:r>
          </w:p>
          <w:p w14:paraId="140E6369" w14:textId="17E7AC71" w:rsidR="005B1CB9" w:rsidRDefault="005B1CB9" w:rsidP="005B1CB9">
            <w:pPr>
              <w:spacing w:before="100" w:beforeAutospacing="1" w:after="100" w:afterAutospacing="1"/>
              <w:ind w:left="29"/>
            </w:pPr>
            <w:r>
              <w:t xml:space="preserve">Anketlerin akademik takvimle uyumlu şekilde uygulanması gerektiği </w:t>
            </w:r>
            <w:r w:rsidR="00702F5E">
              <w:t xml:space="preserve">belirtilmiş ve bahar dönemi final sınavlarından önce </w:t>
            </w:r>
            <w:r>
              <w:t>düzenli olarak yapılmasına karar verilmiştir. Uygulama takviminin ilgili birimlerle koordineli şekilde hazırlanması kararlaştırılmıştır.</w:t>
            </w:r>
          </w:p>
          <w:p w14:paraId="71E1E766" w14:textId="3DA21344" w:rsidR="00702F5E" w:rsidRPr="00702F5E" w:rsidRDefault="00702F5E" w:rsidP="00702F5E">
            <w:pPr>
              <w:pStyle w:val="ListeParagraf"/>
              <w:numPr>
                <w:ilvl w:val="0"/>
                <w:numId w:val="10"/>
              </w:numPr>
              <w:tabs>
                <w:tab w:val="clear" w:pos="1069"/>
              </w:tabs>
              <w:spacing w:before="100" w:beforeAutospacing="1" w:after="100" w:afterAutospacing="1"/>
              <w:ind w:left="313" w:hanging="284"/>
              <w:rPr>
                <w:b/>
              </w:rPr>
            </w:pPr>
            <w:r w:rsidRPr="00702F5E">
              <w:rPr>
                <w:b/>
              </w:rPr>
              <w:t>Anketlerin dinamik anket sisteminde hazırlanması</w:t>
            </w:r>
          </w:p>
          <w:p w14:paraId="1405702F" w14:textId="51DF0BEE" w:rsidR="00702F5E" w:rsidRDefault="00702F5E" w:rsidP="005B1CB9">
            <w:pPr>
              <w:spacing w:before="100" w:beforeAutospacing="1" w:after="100" w:afterAutospacing="1"/>
              <w:ind w:left="29"/>
            </w:pPr>
            <w:r>
              <w:t xml:space="preserve">Taslak olarak hazırlanan </w:t>
            </w:r>
            <w:r>
              <w:t>f</w:t>
            </w:r>
            <w:r>
              <w:t xml:space="preserve">akülte öğrenci, akademik ve idari personel memnuniyet anketi sorularının </w:t>
            </w:r>
            <w:proofErr w:type="spellStart"/>
            <w:r>
              <w:t>SDUnet</w:t>
            </w:r>
            <w:proofErr w:type="spellEnd"/>
            <w:r>
              <w:t xml:space="preserve"> platformunda yer alan </w:t>
            </w:r>
            <w:r>
              <w:t>dinamik anket sistemine aktarılması ve soru türlerinin uygun şekilde biçimlendirilmesi görüşülmüştür.</w:t>
            </w:r>
            <w:r>
              <w:t xml:space="preserve"> </w:t>
            </w:r>
          </w:p>
          <w:p w14:paraId="6609796E" w14:textId="77777777" w:rsidR="005B1CB9" w:rsidRPr="005B1CB9" w:rsidRDefault="005B1CB9" w:rsidP="005B1CB9">
            <w:pPr>
              <w:numPr>
                <w:ilvl w:val="0"/>
                <w:numId w:val="10"/>
              </w:numPr>
              <w:tabs>
                <w:tab w:val="num" w:pos="313"/>
              </w:tabs>
              <w:spacing w:before="100" w:beforeAutospacing="1" w:after="100" w:afterAutospacing="1"/>
              <w:ind w:left="313" w:hanging="284"/>
              <w:rPr>
                <w:rStyle w:val="Gl"/>
                <w:b w:val="0"/>
                <w:bCs w:val="0"/>
              </w:rPr>
            </w:pPr>
            <w:r>
              <w:rPr>
                <w:rStyle w:val="Gl"/>
              </w:rPr>
              <w:t>Anketlerin Uygulanma Yöntemlerinin Değerlendirilmesi:</w:t>
            </w:r>
          </w:p>
          <w:p w14:paraId="07086CEB" w14:textId="14844F86" w:rsidR="005B1CB9" w:rsidRDefault="005B1CB9" w:rsidP="005B1CB9">
            <w:pPr>
              <w:spacing w:before="100" w:beforeAutospacing="1" w:after="100" w:afterAutospacing="1"/>
              <w:ind w:left="29"/>
            </w:pPr>
            <w:r>
              <w:t>Anketlerin ağırlıklı olarak çevrim içi ortamda uygulanmasının daha verimli olduğu değerlendirilmiştir. Bununla birlikte, ihtiyaç duyulan durumlarda yüz yüze veri toplama yöntemlerinin de kullanılabileceği ifade edilmiştir.</w:t>
            </w:r>
          </w:p>
          <w:p w14:paraId="1033AFF2" w14:textId="77777777" w:rsidR="005B1CB9" w:rsidRPr="005B1CB9" w:rsidRDefault="005B1CB9" w:rsidP="005B1CB9">
            <w:pPr>
              <w:numPr>
                <w:ilvl w:val="0"/>
                <w:numId w:val="10"/>
              </w:numPr>
              <w:tabs>
                <w:tab w:val="num" w:pos="313"/>
              </w:tabs>
              <w:spacing w:before="100" w:beforeAutospacing="1" w:after="100" w:afterAutospacing="1"/>
              <w:ind w:left="313" w:hanging="284"/>
              <w:rPr>
                <w:rStyle w:val="Gl"/>
                <w:b w:val="0"/>
                <w:bCs w:val="0"/>
              </w:rPr>
            </w:pPr>
            <w:r>
              <w:rPr>
                <w:rStyle w:val="Gl"/>
              </w:rPr>
              <w:t>Anket Sonuçlarının Analiz Süreci ve Raporlama Yöntemleri:</w:t>
            </w:r>
          </w:p>
          <w:p w14:paraId="0FBD5720" w14:textId="774B94C8" w:rsidR="0074145B" w:rsidRDefault="005B1CB9" w:rsidP="0074145B">
            <w:pPr>
              <w:spacing w:before="100" w:beforeAutospacing="1" w:after="100" w:afterAutospacing="1"/>
              <w:ind w:left="29"/>
            </w:pPr>
            <w:r>
              <w:t xml:space="preserve">Toplanan verilerin sistematik bir şekilde analiz edilmesi ve sonuçların anlaşılır raporlar halinde sunulması gerektiği belirtilmiştir. </w:t>
            </w:r>
            <w:r w:rsidR="0074145B" w:rsidRPr="0074145B">
              <w:t xml:space="preserve">Anketlerden elde edilen verilerin, </w:t>
            </w:r>
            <w:proofErr w:type="spellStart"/>
            <w:r w:rsidR="0074145B">
              <w:t>SDUnet</w:t>
            </w:r>
            <w:proofErr w:type="spellEnd"/>
            <w:r w:rsidR="0074145B">
              <w:t xml:space="preserve"> platformunda yer alan SDU</w:t>
            </w:r>
            <w:r w:rsidR="0074145B" w:rsidRPr="0074145B">
              <w:t xml:space="preserve"> AI sistemi kullanılarak analiz edilmesi ve raporların oluşturulması görüşülmüştür</w:t>
            </w:r>
            <w:r w:rsidR="0074145B">
              <w:t>.</w:t>
            </w:r>
          </w:p>
          <w:p w14:paraId="384437E5" w14:textId="39CB3CFC" w:rsidR="005B1CB9" w:rsidRPr="0074145B" w:rsidRDefault="005B1CB9" w:rsidP="0074145B">
            <w:pPr>
              <w:pStyle w:val="ListeParagraf"/>
              <w:numPr>
                <w:ilvl w:val="0"/>
                <w:numId w:val="10"/>
              </w:numPr>
              <w:tabs>
                <w:tab w:val="clear" w:pos="1069"/>
                <w:tab w:val="num" w:pos="29"/>
              </w:tabs>
              <w:spacing w:before="100" w:beforeAutospacing="1" w:after="100" w:afterAutospacing="1"/>
              <w:ind w:left="29" w:firstLine="0"/>
              <w:rPr>
                <w:rStyle w:val="Gl"/>
                <w:b w:val="0"/>
                <w:bCs w:val="0"/>
              </w:rPr>
            </w:pPr>
            <w:r>
              <w:rPr>
                <w:rStyle w:val="Gl"/>
              </w:rPr>
              <w:t>Elde Edilen Sonuçların Kalite İyileştirme Süreçlerine Entegrasyonu:</w:t>
            </w:r>
          </w:p>
          <w:p w14:paraId="3959C045" w14:textId="77777777" w:rsidR="0074145B" w:rsidRDefault="0074145B" w:rsidP="005B1CB9">
            <w:pPr>
              <w:pStyle w:val="isselectedend"/>
              <w:jc w:val="both"/>
            </w:pPr>
            <w:r w:rsidRPr="0074145B">
              <w:t>Anket sonuçlarının yalnızca raporlanmakla sınırlı kalmayıp, fakültenin eğitim-öğretim ve idari süreçlerinin iyileştirilmesinde aktif olarak kullanılması gerektiği vurgulanmıştır. Bu doğrultuda, anket raporlarından elde edilen geri bildirimler dikkate alınarak fakülte genelinde gerekli iyileştirmelerin yapılmasına ve ilgili birimlerle iş birliği içerisinde hareket edilmesine karar verilmiştir.</w:t>
            </w:r>
          </w:p>
          <w:p w14:paraId="0E8ACCF9" w14:textId="4331FC85" w:rsidR="005B1CB9" w:rsidRDefault="005B1CB9" w:rsidP="005B1CB9">
            <w:pPr>
              <w:pStyle w:val="isselectedend"/>
              <w:jc w:val="both"/>
              <w:rPr>
                <w:rStyle w:val="Gl"/>
              </w:rPr>
            </w:pPr>
            <w:r>
              <w:rPr>
                <w:rStyle w:val="Gl"/>
              </w:rPr>
              <w:t>Genel Değerlendirme:</w:t>
            </w:r>
          </w:p>
          <w:p w14:paraId="279AC5BD" w14:textId="7DE613A4" w:rsidR="005B1CB9" w:rsidRPr="005B1CB9" w:rsidRDefault="005B1CB9" w:rsidP="005B1CB9">
            <w:pPr>
              <w:pStyle w:val="isselectedend"/>
              <w:jc w:val="both"/>
              <w:rPr>
                <w:b/>
                <w:bCs/>
              </w:rPr>
            </w:pPr>
            <w:r>
              <w:t>Toplantı, anket süreçlerinin daha etkin, sistematik ve sürdürülebilir bir yapıya kavuşturulması açısından verimli geçmiştir. Alınan kararların uygulanmasıyla birlikte fakülte genelinde kalite süreçlerine önemli katkı sağlanacağı değerlendirilmektedir.</w:t>
            </w:r>
          </w:p>
          <w:p w14:paraId="0DC24356" w14:textId="77777777" w:rsidR="005B1CB9" w:rsidRPr="0045181E" w:rsidRDefault="005B1CB9" w:rsidP="007F36D1">
            <w:pPr>
              <w:pStyle w:val="msobodytextindent"/>
              <w:jc w:val="center"/>
              <w:rPr>
                <w:b/>
                <w:szCs w:val="24"/>
              </w:rPr>
            </w:pPr>
          </w:p>
        </w:tc>
      </w:tr>
      <w:tr w:rsidR="004974B7" w:rsidRPr="0045181E" w14:paraId="629BC441" w14:textId="77777777" w:rsidTr="00BC5786">
        <w:trPr>
          <w:trHeight w:val="9961"/>
        </w:trPr>
        <w:tc>
          <w:tcPr>
            <w:tcW w:w="9062" w:type="dxa"/>
          </w:tcPr>
          <w:p w14:paraId="77293F5D" w14:textId="0470BBC3" w:rsidR="00EA6C0F" w:rsidRDefault="00EA6C0F" w:rsidP="00EA6C0F">
            <w:pPr>
              <w:jc w:val="center"/>
              <w:rPr>
                <w:rFonts w:eastAsia="Calibri"/>
                <w:b/>
                <w:lang w:eastAsia="en-US"/>
              </w:rPr>
            </w:pPr>
            <w:r w:rsidRPr="00EA6C0F">
              <w:rPr>
                <w:rFonts w:eastAsia="Calibri"/>
                <w:b/>
                <w:lang w:eastAsia="en-US"/>
              </w:rPr>
              <w:lastRenderedPageBreak/>
              <w:t>KATILIMCI LİSTESİ</w:t>
            </w:r>
          </w:p>
          <w:p w14:paraId="58D67B1E" w14:textId="77777777" w:rsidR="00F82815" w:rsidRPr="00EA6C0F" w:rsidRDefault="00F82815" w:rsidP="00EA6C0F">
            <w:pPr>
              <w:jc w:val="center"/>
              <w:rPr>
                <w:rFonts w:eastAsia="Calibri"/>
                <w:b/>
                <w:lang w:eastAsia="en-US"/>
              </w:rPr>
            </w:pPr>
          </w:p>
          <w:tbl>
            <w:tblPr>
              <w:tblStyle w:val="TabloKlavuzu"/>
              <w:tblW w:w="0" w:type="auto"/>
              <w:jc w:val="center"/>
              <w:tblLook w:val="04A0" w:firstRow="1" w:lastRow="0" w:firstColumn="1" w:lastColumn="0" w:noHBand="0" w:noVBand="1"/>
            </w:tblPr>
            <w:tblGrid>
              <w:gridCol w:w="510"/>
              <w:gridCol w:w="7064"/>
              <w:gridCol w:w="1176"/>
            </w:tblGrid>
            <w:tr w:rsidR="00773860" w:rsidRPr="00773860" w14:paraId="213E93C3" w14:textId="77777777" w:rsidTr="00213BEB">
              <w:trPr>
                <w:trHeight w:val="57"/>
                <w:jc w:val="center"/>
              </w:trPr>
              <w:tc>
                <w:tcPr>
                  <w:tcW w:w="0" w:type="auto"/>
                </w:tcPr>
                <w:p w14:paraId="79E82E18" w14:textId="77777777" w:rsidR="00EA6C0F" w:rsidRPr="00773860" w:rsidRDefault="00EA6C0F" w:rsidP="00EA6C0F">
                  <w:pPr>
                    <w:pStyle w:val="Balk2"/>
                    <w:spacing w:before="0"/>
                    <w:outlineLvl w:val="1"/>
                    <w:rPr>
                      <w:rFonts w:ascii="Times New Roman" w:eastAsiaTheme="minorEastAsia" w:hAnsi="Times New Roman" w:cs="Times New Roman"/>
                      <w:b/>
                      <w:bCs/>
                      <w:color w:val="000000" w:themeColor="text1"/>
                      <w:kern w:val="24"/>
                      <w:sz w:val="24"/>
                      <w:szCs w:val="24"/>
                    </w:rPr>
                  </w:pPr>
                  <w:r w:rsidRPr="00773860">
                    <w:rPr>
                      <w:rFonts w:ascii="Times New Roman" w:eastAsiaTheme="minorEastAsia" w:hAnsi="Times New Roman" w:cs="Times New Roman"/>
                      <w:b/>
                      <w:bCs/>
                      <w:color w:val="000000" w:themeColor="text1"/>
                      <w:kern w:val="24"/>
                      <w:sz w:val="24"/>
                      <w:szCs w:val="24"/>
                    </w:rPr>
                    <w:t>No</w:t>
                  </w:r>
                </w:p>
              </w:tc>
              <w:tc>
                <w:tcPr>
                  <w:tcW w:w="7064" w:type="dxa"/>
                </w:tcPr>
                <w:p w14:paraId="5B3D3A77" w14:textId="77777777" w:rsidR="00EA6C0F" w:rsidRPr="00773860" w:rsidRDefault="00EA6C0F" w:rsidP="00EA6C0F">
                  <w:pPr>
                    <w:pStyle w:val="Balk2"/>
                    <w:spacing w:before="0"/>
                    <w:outlineLvl w:val="1"/>
                    <w:rPr>
                      <w:rFonts w:ascii="Times New Roman" w:eastAsiaTheme="minorEastAsia" w:hAnsi="Times New Roman" w:cs="Times New Roman"/>
                      <w:b/>
                      <w:bCs/>
                      <w:color w:val="000000" w:themeColor="text1"/>
                      <w:kern w:val="24"/>
                      <w:sz w:val="24"/>
                      <w:szCs w:val="24"/>
                    </w:rPr>
                  </w:pPr>
                  <w:r w:rsidRPr="00773860">
                    <w:rPr>
                      <w:rFonts w:ascii="Times New Roman" w:eastAsiaTheme="minorEastAsia" w:hAnsi="Times New Roman" w:cs="Times New Roman"/>
                      <w:b/>
                      <w:bCs/>
                      <w:color w:val="000000" w:themeColor="text1"/>
                      <w:kern w:val="24"/>
                      <w:sz w:val="24"/>
                      <w:szCs w:val="24"/>
                    </w:rPr>
                    <w:t>KATILIMCILAR</w:t>
                  </w:r>
                </w:p>
              </w:tc>
              <w:tc>
                <w:tcPr>
                  <w:tcW w:w="992" w:type="dxa"/>
                </w:tcPr>
                <w:p w14:paraId="56F8C8DC" w14:textId="66A8C5B8" w:rsidR="00EA6C0F" w:rsidRPr="00773860" w:rsidRDefault="00EA6C0F" w:rsidP="00EA6C0F">
                  <w:pPr>
                    <w:pStyle w:val="Balk2"/>
                    <w:spacing w:before="0"/>
                    <w:outlineLvl w:val="1"/>
                    <w:rPr>
                      <w:rFonts w:ascii="Times New Roman" w:hAnsi="Times New Roman" w:cs="Times New Roman"/>
                      <w:b/>
                      <w:bCs/>
                      <w:color w:val="000000" w:themeColor="text1"/>
                      <w:sz w:val="24"/>
                      <w:szCs w:val="24"/>
                    </w:rPr>
                  </w:pPr>
                  <w:r w:rsidRPr="00773860">
                    <w:rPr>
                      <w:rFonts w:ascii="Times New Roman" w:hAnsi="Times New Roman" w:cs="Times New Roman"/>
                      <w:b/>
                      <w:bCs/>
                      <w:color w:val="000000" w:themeColor="text1"/>
                      <w:sz w:val="24"/>
                      <w:szCs w:val="24"/>
                    </w:rPr>
                    <w:t>İMZA</w:t>
                  </w:r>
                  <w:r w:rsidR="00B357BF" w:rsidRPr="00773860">
                    <w:rPr>
                      <w:rFonts w:ascii="Times New Roman" w:hAnsi="Times New Roman" w:cs="Times New Roman"/>
                      <w:b/>
                      <w:bCs/>
                      <w:color w:val="000000" w:themeColor="text1"/>
                      <w:sz w:val="24"/>
                      <w:szCs w:val="24"/>
                    </w:rPr>
                    <w:t>*</w:t>
                  </w:r>
                </w:p>
              </w:tc>
            </w:tr>
            <w:tr w:rsidR="00773860" w:rsidRPr="00773860" w14:paraId="453718F0" w14:textId="77777777" w:rsidTr="00B04B2F">
              <w:trPr>
                <w:trHeight w:val="57"/>
                <w:jc w:val="center"/>
              </w:trPr>
              <w:tc>
                <w:tcPr>
                  <w:tcW w:w="0" w:type="auto"/>
                </w:tcPr>
                <w:p w14:paraId="78B772A2" w14:textId="77777777" w:rsidR="00773860" w:rsidRPr="00773860" w:rsidRDefault="00773860" w:rsidP="00773860">
                  <w:pPr>
                    <w:pStyle w:val="Balk2"/>
                    <w:spacing w:before="0"/>
                    <w:outlineLvl w:val="1"/>
                    <w:rPr>
                      <w:rFonts w:ascii="Times New Roman" w:eastAsiaTheme="minorEastAsia" w:hAnsi="Times New Roman" w:cs="Times New Roman"/>
                      <w:color w:val="000000" w:themeColor="text1"/>
                      <w:kern w:val="24"/>
                      <w:sz w:val="24"/>
                      <w:szCs w:val="24"/>
                    </w:rPr>
                  </w:pPr>
                  <w:r w:rsidRPr="00773860">
                    <w:rPr>
                      <w:rFonts w:ascii="Times New Roman" w:eastAsiaTheme="minorEastAsia" w:hAnsi="Times New Roman" w:cs="Times New Roman"/>
                      <w:color w:val="000000" w:themeColor="text1"/>
                      <w:kern w:val="24"/>
                      <w:sz w:val="24"/>
                      <w:szCs w:val="24"/>
                    </w:rPr>
                    <w:t>1</w:t>
                  </w:r>
                </w:p>
              </w:tc>
              <w:tc>
                <w:tcPr>
                  <w:tcW w:w="7064" w:type="dxa"/>
                </w:tcPr>
                <w:p w14:paraId="30B5A60A" w14:textId="3CD76CA6"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Prof. Dr. Fatma AKSEVER (Dekan Yardımcısı)</w:t>
                  </w:r>
                </w:p>
              </w:tc>
              <w:tc>
                <w:tcPr>
                  <w:tcW w:w="992" w:type="dxa"/>
                </w:tcPr>
                <w:p w14:paraId="43AFAAC5" w14:textId="77777777"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Katıldı</w:t>
                  </w:r>
                </w:p>
              </w:tc>
            </w:tr>
            <w:tr w:rsidR="00773860" w:rsidRPr="00773860" w14:paraId="04C85BE9" w14:textId="77777777" w:rsidTr="00B04B2F">
              <w:trPr>
                <w:trHeight w:val="57"/>
                <w:jc w:val="center"/>
              </w:trPr>
              <w:tc>
                <w:tcPr>
                  <w:tcW w:w="0" w:type="auto"/>
                </w:tcPr>
                <w:p w14:paraId="6DC49310" w14:textId="77777777" w:rsidR="00773860" w:rsidRPr="00773860" w:rsidRDefault="00773860" w:rsidP="00773860">
                  <w:pPr>
                    <w:pStyle w:val="Balk2"/>
                    <w:spacing w:before="0"/>
                    <w:outlineLvl w:val="1"/>
                    <w:rPr>
                      <w:rFonts w:ascii="Times New Roman" w:eastAsiaTheme="minorEastAsia" w:hAnsi="Times New Roman" w:cs="Times New Roman"/>
                      <w:color w:val="000000" w:themeColor="text1"/>
                      <w:kern w:val="24"/>
                      <w:sz w:val="24"/>
                      <w:szCs w:val="24"/>
                    </w:rPr>
                  </w:pPr>
                  <w:r w:rsidRPr="00773860">
                    <w:rPr>
                      <w:rFonts w:ascii="Times New Roman" w:eastAsiaTheme="minorEastAsia" w:hAnsi="Times New Roman" w:cs="Times New Roman"/>
                      <w:color w:val="000000" w:themeColor="text1"/>
                      <w:kern w:val="24"/>
                      <w:sz w:val="24"/>
                      <w:szCs w:val="24"/>
                    </w:rPr>
                    <w:t>2</w:t>
                  </w:r>
                </w:p>
              </w:tc>
              <w:tc>
                <w:tcPr>
                  <w:tcW w:w="7064" w:type="dxa"/>
                </w:tcPr>
                <w:p w14:paraId="294AD1E3" w14:textId="2F6FF28C"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 xml:space="preserve">Doç. Dr. Cengiz GAZELOĞLU </w:t>
                  </w:r>
                </w:p>
              </w:tc>
              <w:tc>
                <w:tcPr>
                  <w:tcW w:w="992" w:type="dxa"/>
                </w:tcPr>
                <w:p w14:paraId="3662BBB8" w14:textId="16AC0F4E" w:rsidR="00773860" w:rsidRPr="00773860" w:rsidRDefault="00773860" w:rsidP="00773860">
                  <w:pPr>
                    <w:pStyle w:val="Balk2"/>
                    <w:spacing w:before="0"/>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Katılmadı</w:t>
                  </w:r>
                </w:p>
              </w:tc>
            </w:tr>
            <w:tr w:rsidR="00773860" w:rsidRPr="00773860" w14:paraId="6E0D17AC" w14:textId="77777777" w:rsidTr="00B04B2F">
              <w:trPr>
                <w:trHeight w:val="57"/>
                <w:jc w:val="center"/>
              </w:trPr>
              <w:tc>
                <w:tcPr>
                  <w:tcW w:w="0" w:type="auto"/>
                </w:tcPr>
                <w:p w14:paraId="157AB9DC" w14:textId="77777777" w:rsidR="00773860" w:rsidRPr="00773860" w:rsidRDefault="00773860" w:rsidP="00773860">
                  <w:pPr>
                    <w:pStyle w:val="Balk2"/>
                    <w:spacing w:before="0"/>
                    <w:outlineLvl w:val="1"/>
                    <w:rPr>
                      <w:rFonts w:ascii="Times New Roman" w:eastAsiaTheme="minorEastAsia" w:hAnsi="Times New Roman" w:cs="Times New Roman"/>
                      <w:color w:val="000000" w:themeColor="text1"/>
                      <w:kern w:val="24"/>
                      <w:sz w:val="24"/>
                      <w:szCs w:val="24"/>
                    </w:rPr>
                  </w:pPr>
                  <w:r w:rsidRPr="00773860">
                    <w:rPr>
                      <w:rFonts w:ascii="Times New Roman" w:eastAsiaTheme="minorEastAsia" w:hAnsi="Times New Roman" w:cs="Times New Roman"/>
                      <w:color w:val="000000" w:themeColor="text1"/>
                      <w:kern w:val="24"/>
                      <w:sz w:val="24"/>
                      <w:szCs w:val="24"/>
                    </w:rPr>
                    <w:t>3</w:t>
                  </w:r>
                </w:p>
              </w:tc>
              <w:tc>
                <w:tcPr>
                  <w:tcW w:w="7064" w:type="dxa"/>
                </w:tcPr>
                <w:p w14:paraId="2038F9F3" w14:textId="74B8C151"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 xml:space="preserve">Dr. </w:t>
                  </w:r>
                  <w:proofErr w:type="spellStart"/>
                  <w:r w:rsidRPr="00773860">
                    <w:rPr>
                      <w:rFonts w:ascii="Times New Roman" w:hAnsi="Times New Roman" w:cs="Times New Roman"/>
                      <w:color w:val="000000" w:themeColor="text1"/>
                      <w:sz w:val="24"/>
                      <w:szCs w:val="24"/>
                    </w:rPr>
                    <w:t>Öğr</w:t>
                  </w:r>
                  <w:proofErr w:type="spellEnd"/>
                  <w:r w:rsidRPr="00773860">
                    <w:rPr>
                      <w:rFonts w:ascii="Times New Roman" w:hAnsi="Times New Roman" w:cs="Times New Roman"/>
                      <w:color w:val="000000" w:themeColor="text1"/>
                      <w:sz w:val="24"/>
                      <w:szCs w:val="24"/>
                    </w:rPr>
                    <w:t xml:space="preserve">. Üyesi Ferdi SARAÇ </w:t>
                  </w:r>
                </w:p>
              </w:tc>
              <w:tc>
                <w:tcPr>
                  <w:tcW w:w="992" w:type="dxa"/>
                </w:tcPr>
                <w:p w14:paraId="44D9AEA0" w14:textId="77777777"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Katıldı</w:t>
                  </w:r>
                </w:p>
              </w:tc>
            </w:tr>
            <w:tr w:rsidR="00773860" w:rsidRPr="00773860" w14:paraId="459C30C4" w14:textId="77777777" w:rsidTr="00B04B2F">
              <w:trPr>
                <w:trHeight w:val="57"/>
                <w:jc w:val="center"/>
              </w:trPr>
              <w:tc>
                <w:tcPr>
                  <w:tcW w:w="0" w:type="auto"/>
                </w:tcPr>
                <w:p w14:paraId="075222BD" w14:textId="77777777" w:rsidR="00773860" w:rsidRPr="00773860" w:rsidRDefault="00773860" w:rsidP="00773860">
                  <w:pPr>
                    <w:pStyle w:val="Balk2"/>
                    <w:spacing w:before="0"/>
                    <w:outlineLvl w:val="1"/>
                    <w:rPr>
                      <w:rFonts w:ascii="Times New Roman" w:eastAsiaTheme="minorEastAsia" w:hAnsi="Times New Roman" w:cs="Times New Roman"/>
                      <w:color w:val="000000" w:themeColor="text1"/>
                      <w:kern w:val="24"/>
                      <w:sz w:val="24"/>
                      <w:szCs w:val="24"/>
                    </w:rPr>
                  </w:pPr>
                  <w:r w:rsidRPr="00773860">
                    <w:rPr>
                      <w:rFonts w:ascii="Times New Roman" w:eastAsiaTheme="minorEastAsia" w:hAnsi="Times New Roman" w:cs="Times New Roman"/>
                      <w:color w:val="000000" w:themeColor="text1"/>
                      <w:kern w:val="24"/>
                      <w:sz w:val="24"/>
                      <w:szCs w:val="24"/>
                    </w:rPr>
                    <w:t>4</w:t>
                  </w:r>
                </w:p>
              </w:tc>
              <w:tc>
                <w:tcPr>
                  <w:tcW w:w="7064" w:type="dxa"/>
                </w:tcPr>
                <w:p w14:paraId="750B6CDF" w14:textId="6EDD462C"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 xml:space="preserve">Dr. </w:t>
                  </w:r>
                  <w:proofErr w:type="spellStart"/>
                  <w:r w:rsidRPr="00773860">
                    <w:rPr>
                      <w:rFonts w:ascii="Times New Roman" w:hAnsi="Times New Roman" w:cs="Times New Roman"/>
                      <w:color w:val="000000" w:themeColor="text1"/>
                      <w:sz w:val="24"/>
                      <w:szCs w:val="24"/>
                    </w:rPr>
                    <w:t>Öğr</w:t>
                  </w:r>
                  <w:proofErr w:type="spellEnd"/>
                  <w:r w:rsidRPr="00773860">
                    <w:rPr>
                      <w:rFonts w:ascii="Times New Roman" w:hAnsi="Times New Roman" w:cs="Times New Roman"/>
                      <w:color w:val="000000" w:themeColor="text1"/>
                      <w:sz w:val="24"/>
                      <w:szCs w:val="24"/>
                    </w:rPr>
                    <w:t>. Üyesi Elif Merve KÜÇÜKÖNER</w:t>
                  </w:r>
                </w:p>
              </w:tc>
              <w:tc>
                <w:tcPr>
                  <w:tcW w:w="992" w:type="dxa"/>
                </w:tcPr>
                <w:p w14:paraId="525C9A67" w14:textId="77777777"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Katıldı</w:t>
                  </w:r>
                </w:p>
              </w:tc>
            </w:tr>
            <w:tr w:rsidR="00773860" w:rsidRPr="00773860" w14:paraId="6A0275EB" w14:textId="77777777" w:rsidTr="00B04B2F">
              <w:trPr>
                <w:trHeight w:val="57"/>
                <w:jc w:val="center"/>
              </w:trPr>
              <w:tc>
                <w:tcPr>
                  <w:tcW w:w="0" w:type="auto"/>
                </w:tcPr>
                <w:p w14:paraId="1407B6C2" w14:textId="77777777" w:rsidR="00773860" w:rsidRPr="00773860" w:rsidRDefault="00773860" w:rsidP="00773860">
                  <w:pPr>
                    <w:pStyle w:val="Balk2"/>
                    <w:spacing w:before="0"/>
                    <w:outlineLvl w:val="1"/>
                    <w:rPr>
                      <w:rFonts w:ascii="Times New Roman" w:eastAsiaTheme="minorEastAsia" w:hAnsi="Times New Roman" w:cs="Times New Roman"/>
                      <w:color w:val="000000" w:themeColor="text1"/>
                      <w:kern w:val="24"/>
                      <w:sz w:val="24"/>
                      <w:szCs w:val="24"/>
                    </w:rPr>
                  </w:pPr>
                  <w:r w:rsidRPr="00773860">
                    <w:rPr>
                      <w:rFonts w:ascii="Times New Roman" w:eastAsiaTheme="minorEastAsia" w:hAnsi="Times New Roman" w:cs="Times New Roman"/>
                      <w:color w:val="000000" w:themeColor="text1"/>
                      <w:kern w:val="24"/>
                      <w:sz w:val="24"/>
                      <w:szCs w:val="24"/>
                    </w:rPr>
                    <w:t>5</w:t>
                  </w:r>
                </w:p>
              </w:tc>
              <w:tc>
                <w:tcPr>
                  <w:tcW w:w="7064" w:type="dxa"/>
                </w:tcPr>
                <w:p w14:paraId="06FAE501" w14:textId="39D9E8AA"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 xml:space="preserve">Dr. </w:t>
                  </w:r>
                  <w:proofErr w:type="spellStart"/>
                  <w:r w:rsidRPr="00773860">
                    <w:rPr>
                      <w:rFonts w:ascii="Times New Roman" w:hAnsi="Times New Roman" w:cs="Times New Roman"/>
                      <w:color w:val="000000" w:themeColor="text1"/>
                      <w:sz w:val="24"/>
                      <w:szCs w:val="24"/>
                    </w:rPr>
                    <w:t>Öğr</w:t>
                  </w:r>
                  <w:proofErr w:type="spellEnd"/>
                  <w:r w:rsidRPr="00773860">
                    <w:rPr>
                      <w:rFonts w:ascii="Times New Roman" w:hAnsi="Times New Roman" w:cs="Times New Roman"/>
                      <w:color w:val="000000" w:themeColor="text1"/>
                      <w:sz w:val="24"/>
                      <w:szCs w:val="24"/>
                    </w:rPr>
                    <w:t>. Üyesi Ela KATI SUNAY</w:t>
                  </w:r>
                </w:p>
              </w:tc>
              <w:tc>
                <w:tcPr>
                  <w:tcW w:w="992" w:type="dxa"/>
                </w:tcPr>
                <w:p w14:paraId="62301780" w14:textId="77777777"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Katıldı</w:t>
                  </w:r>
                </w:p>
              </w:tc>
            </w:tr>
            <w:tr w:rsidR="00773860" w:rsidRPr="00773860" w14:paraId="4C72ED2E" w14:textId="77777777" w:rsidTr="00B04B2F">
              <w:trPr>
                <w:trHeight w:val="57"/>
                <w:jc w:val="center"/>
              </w:trPr>
              <w:tc>
                <w:tcPr>
                  <w:tcW w:w="0" w:type="auto"/>
                </w:tcPr>
                <w:p w14:paraId="7B72B234" w14:textId="77777777" w:rsidR="00773860" w:rsidRPr="00773860" w:rsidRDefault="00773860" w:rsidP="00773860">
                  <w:pPr>
                    <w:pStyle w:val="Balk2"/>
                    <w:spacing w:before="0"/>
                    <w:outlineLvl w:val="1"/>
                    <w:rPr>
                      <w:rFonts w:ascii="Times New Roman" w:eastAsiaTheme="minorEastAsia" w:hAnsi="Times New Roman" w:cs="Times New Roman"/>
                      <w:color w:val="000000" w:themeColor="text1"/>
                      <w:kern w:val="24"/>
                      <w:sz w:val="24"/>
                      <w:szCs w:val="24"/>
                    </w:rPr>
                  </w:pPr>
                  <w:r w:rsidRPr="00773860">
                    <w:rPr>
                      <w:rFonts w:ascii="Times New Roman" w:eastAsiaTheme="minorEastAsia" w:hAnsi="Times New Roman" w:cs="Times New Roman"/>
                      <w:color w:val="000000" w:themeColor="text1"/>
                      <w:kern w:val="24"/>
                      <w:sz w:val="24"/>
                      <w:szCs w:val="24"/>
                    </w:rPr>
                    <w:t>6</w:t>
                  </w:r>
                </w:p>
              </w:tc>
              <w:tc>
                <w:tcPr>
                  <w:tcW w:w="7064" w:type="dxa"/>
                </w:tcPr>
                <w:p w14:paraId="7A2B5C10" w14:textId="00A7D48B"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Arş. Gör. Ece ÖZGÖREN ÜNLÜ</w:t>
                  </w:r>
                </w:p>
              </w:tc>
              <w:tc>
                <w:tcPr>
                  <w:tcW w:w="992" w:type="dxa"/>
                </w:tcPr>
                <w:p w14:paraId="6C77D6A8" w14:textId="77777777"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Katıldı</w:t>
                  </w:r>
                </w:p>
              </w:tc>
            </w:tr>
            <w:tr w:rsidR="00773860" w:rsidRPr="00773860" w14:paraId="1BEDAE7B" w14:textId="77777777" w:rsidTr="00B04B2F">
              <w:trPr>
                <w:trHeight w:val="57"/>
                <w:jc w:val="center"/>
              </w:trPr>
              <w:tc>
                <w:tcPr>
                  <w:tcW w:w="0" w:type="auto"/>
                </w:tcPr>
                <w:p w14:paraId="7001EB2E" w14:textId="77777777" w:rsidR="00773860" w:rsidRPr="00773860" w:rsidRDefault="00773860" w:rsidP="00773860">
                  <w:pPr>
                    <w:pStyle w:val="Balk2"/>
                    <w:spacing w:before="0"/>
                    <w:outlineLvl w:val="1"/>
                    <w:rPr>
                      <w:rFonts w:ascii="Times New Roman" w:eastAsiaTheme="minorEastAsia" w:hAnsi="Times New Roman" w:cs="Times New Roman"/>
                      <w:color w:val="000000" w:themeColor="text1"/>
                      <w:kern w:val="24"/>
                      <w:sz w:val="24"/>
                      <w:szCs w:val="24"/>
                    </w:rPr>
                  </w:pPr>
                  <w:r w:rsidRPr="00773860">
                    <w:rPr>
                      <w:rFonts w:ascii="Times New Roman" w:eastAsiaTheme="minorEastAsia" w:hAnsi="Times New Roman" w:cs="Times New Roman"/>
                      <w:color w:val="000000" w:themeColor="text1"/>
                      <w:kern w:val="24"/>
                      <w:sz w:val="24"/>
                      <w:szCs w:val="24"/>
                    </w:rPr>
                    <w:t>7</w:t>
                  </w:r>
                </w:p>
              </w:tc>
              <w:tc>
                <w:tcPr>
                  <w:tcW w:w="7064" w:type="dxa"/>
                </w:tcPr>
                <w:p w14:paraId="14A82C04" w14:textId="069CCDAE"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Fakülte Sekreteri Hatice YAMAN</w:t>
                  </w:r>
                </w:p>
              </w:tc>
              <w:tc>
                <w:tcPr>
                  <w:tcW w:w="992" w:type="dxa"/>
                </w:tcPr>
                <w:p w14:paraId="12AD42F0" w14:textId="77777777" w:rsidR="00773860" w:rsidRPr="00773860" w:rsidRDefault="00773860" w:rsidP="00773860">
                  <w:pPr>
                    <w:pStyle w:val="Balk2"/>
                    <w:spacing w:before="0"/>
                    <w:outlineLvl w:val="1"/>
                    <w:rPr>
                      <w:rFonts w:ascii="Times New Roman" w:hAnsi="Times New Roman" w:cs="Times New Roman"/>
                      <w:color w:val="000000" w:themeColor="text1"/>
                      <w:sz w:val="24"/>
                      <w:szCs w:val="24"/>
                    </w:rPr>
                  </w:pPr>
                  <w:r w:rsidRPr="00773860">
                    <w:rPr>
                      <w:rFonts w:ascii="Times New Roman" w:hAnsi="Times New Roman" w:cs="Times New Roman"/>
                      <w:color w:val="000000" w:themeColor="text1"/>
                      <w:sz w:val="24"/>
                      <w:szCs w:val="24"/>
                    </w:rPr>
                    <w:t>Katıldı</w:t>
                  </w:r>
                </w:p>
              </w:tc>
            </w:tr>
          </w:tbl>
          <w:p w14:paraId="04A5AAF2" w14:textId="6FB151E8" w:rsidR="00213BEB" w:rsidRPr="006E6728" w:rsidRDefault="00B357BF" w:rsidP="0074145B">
            <w:pPr>
              <w:pStyle w:val="NormalWeb"/>
              <w:jc w:val="both"/>
              <w:rPr>
                <w:rFonts w:eastAsia="Calibri"/>
              </w:rPr>
            </w:pPr>
            <w:r>
              <w:rPr>
                <w:sz w:val="18"/>
                <w:szCs w:val="18"/>
              </w:rPr>
              <w:t>*</w:t>
            </w:r>
            <w:proofErr w:type="spellStart"/>
            <w:r w:rsidR="00060EA9" w:rsidRPr="00060EA9">
              <w:rPr>
                <w:sz w:val="18"/>
                <w:szCs w:val="18"/>
              </w:rPr>
              <w:t>İmza</w:t>
            </w:r>
            <w:proofErr w:type="spellEnd"/>
            <w:r w:rsidR="00060EA9" w:rsidRPr="00060EA9">
              <w:rPr>
                <w:sz w:val="18"/>
                <w:szCs w:val="18"/>
              </w:rPr>
              <w:t xml:space="preserve"> </w:t>
            </w:r>
            <w:proofErr w:type="spellStart"/>
            <w:r w:rsidR="00060EA9" w:rsidRPr="00060EA9">
              <w:rPr>
                <w:sz w:val="18"/>
                <w:szCs w:val="18"/>
              </w:rPr>
              <w:t>föyüne</w:t>
            </w:r>
            <w:proofErr w:type="spellEnd"/>
            <w:r w:rsidR="00060EA9" w:rsidRPr="00060EA9">
              <w:rPr>
                <w:sz w:val="18"/>
                <w:szCs w:val="18"/>
              </w:rPr>
              <w:t xml:space="preserve"> KVKK kapsamında yer verilememiştir. Gerektiği durumda tarafınıza destek sağlanacaktır.</w:t>
            </w:r>
          </w:p>
        </w:tc>
      </w:tr>
    </w:tbl>
    <w:p w14:paraId="2E20A2FE" w14:textId="774C53AA" w:rsidR="000A321F" w:rsidRPr="008F6696" w:rsidRDefault="000A321F" w:rsidP="00E36A65">
      <w:pPr>
        <w:pStyle w:val="NormalWeb"/>
        <w:jc w:val="both"/>
      </w:pPr>
    </w:p>
    <w:sectPr w:rsidR="000A321F"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A9DCB" w14:textId="77777777" w:rsidR="00407417" w:rsidRDefault="00407417" w:rsidP="004974B7">
      <w:r>
        <w:separator/>
      </w:r>
    </w:p>
  </w:endnote>
  <w:endnote w:type="continuationSeparator" w:id="0">
    <w:p w14:paraId="5AD321A5" w14:textId="77777777" w:rsidR="00407417" w:rsidRDefault="00407417"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463368"/>
      <w:docPartObj>
        <w:docPartGallery w:val="Page Numbers (Bottom of Page)"/>
        <w:docPartUnique/>
      </w:docPartObj>
    </w:sdtPr>
    <w:sdtEndPr/>
    <w:sdtContent>
      <w:p w14:paraId="20796A2A" w14:textId="77777777" w:rsidR="00AE4702" w:rsidRDefault="00AE4702">
        <w:pPr>
          <w:pStyle w:val="Altbilgi"/>
          <w:jc w:val="center"/>
        </w:pPr>
        <w:r>
          <w:fldChar w:fldCharType="begin"/>
        </w:r>
        <w:r>
          <w:instrText>PAGE   \* MERGEFORMAT</w:instrText>
        </w:r>
        <w:r>
          <w:fldChar w:fldCharType="separate"/>
        </w:r>
        <w:r w:rsidR="0074145B">
          <w:rPr>
            <w:noProof/>
          </w:rPr>
          <w:t>1</w:t>
        </w:r>
        <w:r>
          <w:fldChar w:fldCharType="end"/>
        </w:r>
      </w:p>
    </w:sdtContent>
  </w:sdt>
  <w:p w14:paraId="6CEA81EF" w14:textId="77777777" w:rsidR="00AE4702" w:rsidRDefault="00AE47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37510" w14:textId="77777777" w:rsidR="00407417" w:rsidRDefault="00407417" w:rsidP="004974B7">
      <w:r>
        <w:separator/>
      </w:r>
    </w:p>
  </w:footnote>
  <w:footnote w:type="continuationSeparator" w:id="0">
    <w:p w14:paraId="5E497F82" w14:textId="77777777" w:rsidR="00407417" w:rsidRDefault="00407417" w:rsidP="0049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1413"/>
      <w:gridCol w:w="3827"/>
      <w:gridCol w:w="2126"/>
      <w:gridCol w:w="1696"/>
    </w:tblGrid>
    <w:tr w:rsidR="005642FB" w14:paraId="105CB7AF" w14:textId="77777777" w:rsidTr="00F30B17">
      <w:tc>
        <w:tcPr>
          <w:tcW w:w="1413" w:type="dxa"/>
          <w:vMerge w:val="restart"/>
          <w:vAlign w:val="center"/>
        </w:tcPr>
        <w:p w14:paraId="1BE7ACB2" w14:textId="77777777" w:rsidR="005642FB" w:rsidRDefault="005642FB" w:rsidP="00DD077F">
          <w:pPr>
            <w:pStyle w:val="stbilgi"/>
            <w:jc w:val="center"/>
          </w:pPr>
          <w:r>
            <w:rPr>
              <w:noProof/>
            </w:rPr>
            <w:drawing>
              <wp:inline distT="0" distB="0" distL="0" distR="0" wp14:anchorId="09817EE6" wp14:editId="47EDFA19">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21D8E97B" w14:textId="77777777" w:rsidR="005642FB" w:rsidRPr="004272E5" w:rsidRDefault="005642FB" w:rsidP="00DD077F">
          <w:pPr>
            <w:pStyle w:val="stbilgi"/>
            <w:jc w:val="center"/>
            <w:rPr>
              <w:b/>
              <w:sz w:val="22"/>
            </w:rPr>
          </w:pPr>
          <w:r w:rsidRPr="004272E5">
            <w:rPr>
              <w:b/>
              <w:sz w:val="22"/>
            </w:rPr>
            <w:t xml:space="preserve">SÜLEYMAN DEMİREL ÜNİVERSİTESİ </w:t>
          </w:r>
        </w:p>
        <w:p w14:paraId="1981CBBC" w14:textId="77777777" w:rsidR="00C10259" w:rsidRPr="004272E5" w:rsidRDefault="00C10259" w:rsidP="00C10259">
          <w:pPr>
            <w:pStyle w:val="stbilgi"/>
            <w:jc w:val="center"/>
            <w:rPr>
              <w:b/>
              <w:sz w:val="22"/>
            </w:rPr>
          </w:pPr>
          <w:r>
            <w:rPr>
              <w:b/>
              <w:sz w:val="22"/>
            </w:rPr>
            <w:t>MÜHENDİSLİK VE DOĞA BİLİMLERİ</w:t>
          </w:r>
          <w:r w:rsidRPr="004272E5">
            <w:rPr>
              <w:b/>
              <w:sz w:val="22"/>
            </w:rPr>
            <w:t xml:space="preserve"> FAKÜLTESİ</w:t>
          </w:r>
        </w:p>
        <w:p w14:paraId="237199AE" w14:textId="77777777" w:rsidR="005642FB" w:rsidRPr="004272E5" w:rsidRDefault="00C10259" w:rsidP="00C10259">
          <w:pPr>
            <w:pStyle w:val="stbilgi"/>
            <w:jc w:val="center"/>
            <w:rPr>
              <w:b/>
              <w:sz w:val="22"/>
            </w:rPr>
          </w:pPr>
          <w:r w:rsidRPr="004272E5">
            <w:rPr>
              <w:b/>
              <w:sz w:val="22"/>
            </w:rPr>
            <w:t>TOPLANTI TUTANAĞI</w:t>
          </w:r>
        </w:p>
      </w:tc>
      <w:tc>
        <w:tcPr>
          <w:tcW w:w="2126" w:type="dxa"/>
          <w:vAlign w:val="center"/>
        </w:tcPr>
        <w:p w14:paraId="58216C65"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154843C6" w14:textId="43267FC9" w:rsidR="005642FB" w:rsidRPr="004272E5" w:rsidRDefault="001D5D48" w:rsidP="00DD077F">
          <w:pPr>
            <w:pStyle w:val="stbilgi"/>
            <w:jc w:val="center"/>
            <w:rPr>
              <w:sz w:val="22"/>
            </w:rPr>
          </w:pPr>
          <w:r>
            <w:rPr>
              <w:sz w:val="22"/>
            </w:rPr>
            <w:t>2</w:t>
          </w:r>
        </w:p>
      </w:tc>
    </w:tr>
    <w:tr w:rsidR="005642FB" w14:paraId="4A9FA4B2" w14:textId="77777777" w:rsidTr="00F30B17">
      <w:tc>
        <w:tcPr>
          <w:tcW w:w="1413" w:type="dxa"/>
          <w:vMerge/>
          <w:vAlign w:val="center"/>
        </w:tcPr>
        <w:p w14:paraId="4FFF6341" w14:textId="77777777" w:rsidR="005642FB" w:rsidRDefault="005642FB" w:rsidP="00DD077F">
          <w:pPr>
            <w:pStyle w:val="stbilgi"/>
            <w:jc w:val="center"/>
          </w:pPr>
        </w:p>
      </w:tc>
      <w:tc>
        <w:tcPr>
          <w:tcW w:w="3827" w:type="dxa"/>
          <w:vMerge/>
          <w:vAlign w:val="center"/>
        </w:tcPr>
        <w:p w14:paraId="138F94AD" w14:textId="77777777" w:rsidR="005642FB" w:rsidRPr="004272E5" w:rsidRDefault="005642FB" w:rsidP="00DD077F">
          <w:pPr>
            <w:pStyle w:val="stbilgi"/>
            <w:jc w:val="center"/>
            <w:rPr>
              <w:sz w:val="22"/>
            </w:rPr>
          </w:pPr>
        </w:p>
      </w:tc>
      <w:tc>
        <w:tcPr>
          <w:tcW w:w="2126" w:type="dxa"/>
          <w:vAlign w:val="center"/>
        </w:tcPr>
        <w:p w14:paraId="06475F15"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7B175EE0" w14:textId="4A99E7D8" w:rsidR="005642FB" w:rsidRPr="004272E5" w:rsidRDefault="00773860" w:rsidP="00DD077F">
          <w:pPr>
            <w:pStyle w:val="stbilgi"/>
            <w:jc w:val="center"/>
            <w:rPr>
              <w:sz w:val="22"/>
            </w:rPr>
          </w:pPr>
          <w:r>
            <w:rPr>
              <w:sz w:val="22"/>
            </w:rPr>
            <w:t>07.04.2026</w:t>
          </w:r>
        </w:p>
      </w:tc>
    </w:tr>
    <w:tr w:rsidR="005642FB" w14:paraId="5A9893F7" w14:textId="77777777" w:rsidTr="00F30B17">
      <w:tc>
        <w:tcPr>
          <w:tcW w:w="1413" w:type="dxa"/>
          <w:vMerge/>
          <w:vAlign w:val="center"/>
        </w:tcPr>
        <w:p w14:paraId="697E1B1A" w14:textId="77777777" w:rsidR="005642FB" w:rsidRDefault="005642FB" w:rsidP="00DD077F">
          <w:pPr>
            <w:pStyle w:val="stbilgi"/>
            <w:jc w:val="center"/>
          </w:pPr>
        </w:p>
      </w:tc>
      <w:tc>
        <w:tcPr>
          <w:tcW w:w="3827" w:type="dxa"/>
          <w:vMerge/>
          <w:vAlign w:val="center"/>
        </w:tcPr>
        <w:p w14:paraId="25E29781" w14:textId="77777777" w:rsidR="005642FB" w:rsidRPr="004272E5" w:rsidRDefault="005642FB" w:rsidP="00DD077F">
          <w:pPr>
            <w:pStyle w:val="stbilgi"/>
            <w:jc w:val="center"/>
            <w:rPr>
              <w:sz w:val="22"/>
            </w:rPr>
          </w:pPr>
        </w:p>
      </w:tc>
      <w:tc>
        <w:tcPr>
          <w:tcW w:w="2126" w:type="dxa"/>
          <w:vAlign w:val="center"/>
        </w:tcPr>
        <w:p w14:paraId="00DAE84A"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90E09BD" w14:textId="7E06B976" w:rsidR="005642FB" w:rsidRPr="004272E5" w:rsidRDefault="00773860" w:rsidP="00DD077F">
          <w:pPr>
            <w:pStyle w:val="stbilgi"/>
            <w:jc w:val="center"/>
            <w:rPr>
              <w:sz w:val="22"/>
            </w:rPr>
          </w:pPr>
          <w:r>
            <w:t>Dekanlık Toplantı Salonu</w:t>
          </w:r>
        </w:p>
      </w:tc>
    </w:tr>
    <w:tr w:rsidR="005642FB" w14:paraId="62B7F8EC" w14:textId="77777777" w:rsidTr="00F30B17">
      <w:tc>
        <w:tcPr>
          <w:tcW w:w="1413" w:type="dxa"/>
          <w:vMerge/>
          <w:vAlign w:val="center"/>
        </w:tcPr>
        <w:p w14:paraId="2A715D26" w14:textId="77777777" w:rsidR="005642FB" w:rsidRDefault="005642FB" w:rsidP="00DD077F">
          <w:pPr>
            <w:pStyle w:val="stbilgi"/>
            <w:jc w:val="center"/>
          </w:pPr>
        </w:p>
      </w:tc>
      <w:tc>
        <w:tcPr>
          <w:tcW w:w="3827" w:type="dxa"/>
          <w:vMerge/>
          <w:vAlign w:val="center"/>
        </w:tcPr>
        <w:p w14:paraId="5A0F3C4A" w14:textId="77777777" w:rsidR="005642FB" w:rsidRPr="004272E5" w:rsidRDefault="005642FB" w:rsidP="00DD077F">
          <w:pPr>
            <w:pStyle w:val="stbilgi"/>
            <w:jc w:val="center"/>
            <w:rPr>
              <w:sz w:val="22"/>
            </w:rPr>
          </w:pPr>
        </w:p>
      </w:tc>
      <w:tc>
        <w:tcPr>
          <w:tcW w:w="2126" w:type="dxa"/>
          <w:vAlign w:val="center"/>
        </w:tcPr>
        <w:p w14:paraId="1588D9A6"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3E1264F6" w14:textId="530134B5" w:rsidR="005642FB" w:rsidRPr="004272E5" w:rsidRDefault="00773860" w:rsidP="00DD077F">
          <w:pPr>
            <w:pStyle w:val="stbilgi"/>
            <w:jc w:val="center"/>
            <w:rPr>
              <w:sz w:val="22"/>
            </w:rPr>
          </w:pPr>
          <w:r>
            <w:rPr>
              <w:sz w:val="22"/>
            </w:rPr>
            <w:t>6</w:t>
          </w:r>
        </w:p>
      </w:tc>
    </w:tr>
  </w:tbl>
  <w:p w14:paraId="46D5617B" w14:textId="77777777" w:rsidR="004974B7" w:rsidRDefault="004974B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F6377"/>
    <w:multiLevelType w:val="hybridMultilevel"/>
    <w:tmpl w:val="51F48FB2"/>
    <w:lvl w:ilvl="0" w:tplc="2C76F022">
      <w:start w:val="1"/>
      <w:numFmt w:val="bullet"/>
      <w:lvlText w:val=""/>
      <w:lvlJc w:val="left"/>
      <w:pPr>
        <w:tabs>
          <w:tab w:val="num" w:pos="720"/>
        </w:tabs>
        <w:ind w:left="720" w:hanging="360"/>
      </w:pPr>
      <w:rPr>
        <w:rFonts w:ascii="Wingdings" w:hAnsi="Wingdings" w:hint="default"/>
      </w:rPr>
    </w:lvl>
    <w:lvl w:ilvl="1" w:tplc="CD360E64" w:tentative="1">
      <w:start w:val="1"/>
      <w:numFmt w:val="bullet"/>
      <w:lvlText w:val=""/>
      <w:lvlJc w:val="left"/>
      <w:pPr>
        <w:tabs>
          <w:tab w:val="num" w:pos="1440"/>
        </w:tabs>
        <w:ind w:left="1440" w:hanging="360"/>
      </w:pPr>
      <w:rPr>
        <w:rFonts w:ascii="Wingdings" w:hAnsi="Wingdings" w:hint="default"/>
      </w:rPr>
    </w:lvl>
    <w:lvl w:ilvl="2" w:tplc="5162A96A" w:tentative="1">
      <w:start w:val="1"/>
      <w:numFmt w:val="bullet"/>
      <w:lvlText w:val=""/>
      <w:lvlJc w:val="left"/>
      <w:pPr>
        <w:tabs>
          <w:tab w:val="num" w:pos="2160"/>
        </w:tabs>
        <w:ind w:left="2160" w:hanging="360"/>
      </w:pPr>
      <w:rPr>
        <w:rFonts w:ascii="Wingdings" w:hAnsi="Wingdings" w:hint="default"/>
      </w:rPr>
    </w:lvl>
    <w:lvl w:ilvl="3" w:tplc="E11209A2" w:tentative="1">
      <w:start w:val="1"/>
      <w:numFmt w:val="bullet"/>
      <w:lvlText w:val=""/>
      <w:lvlJc w:val="left"/>
      <w:pPr>
        <w:tabs>
          <w:tab w:val="num" w:pos="2880"/>
        </w:tabs>
        <w:ind w:left="2880" w:hanging="360"/>
      </w:pPr>
      <w:rPr>
        <w:rFonts w:ascii="Wingdings" w:hAnsi="Wingdings" w:hint="default"/>
      </w:rPr>
    </w:lvl>
    <w:lvl w:ilvl="4" w:tplc="C9041CAE" w:tentative="1">
      <w:start w:val="1"/>
      <w:numFmt w:val="bullet"/>
      <w:lvlText w:val=""/>
      <w:lvlJc w:val="left"/>
      <w:pPr>
        <w:tabs>
          <w:tab w:val="num" w:pos="3600"/>
        </w:tabs>
        <w:ind w:left="3600" w:hanging="360"/>
      </w:pPr>
      <w:rPr>
        <w:rFonts w:ascii="Wingdings" w:hAnsi="Wingdings" w:hint="default"/>
      </w:rPr>
    </w:lvl>
    <w:lvl w:ilvl="5" w:tplc="AA484168" w:tentative="1">
      <w:start w:val="1"/>
      <w:numFmt w:val="bullet"/>
      <w:lvlText w:val=""/>
      <w:lvlJc w:val="left"/>
      <w:pPr>
        <w:tabs>
          <w:tab w:val="num" w:pos="4320"/>
        </w:tabs>
        <w:ind w:left="4320" w:hanging="360"/>
      </w:pPr>
      <w:rPr>
        <w:rFonts w:ascii="Wingdings" w:hAnsi="Wingdings" w:hint="default"/>
      </w:rPr>
    </w:lvl>
    <w:lvl w:ilvl="6" w:tplc="C91A8068" w:tentative="1">
      <w:start w:val="1"/>
      <w:numFmt w:val="bullet"/>
      <w:lvlText w:val=""/>
      <w:lvlJc w:val="left"/>
      <w:pPr>
        <w:tabs>
          <w:tab w:val="num" w:pos="5040"/>
        </w:tabs>
        <w:ind w:left="5040" w:hanging="360"/>
      </w:pPr>
      <w:rPr>
        <w:rFonts w:ascii="Wingdings" w:hAnsi="Wingdings" w:hint="default"/>
      </w:rPr>
    </w:lvl>
    <w:lvl w:ilvl="7" w:tplc="79C4C350" w:tentative="1">
      <w:start w:val="1"/>
      <w:numFmt w:val="bullet"/>
      <w:lvlText w:val=""/>
      <w:lvlJc w:val="left"/>
      <w:pPr>
        <w:tabs>
          <w:tab w:val="num" w:pos="5760"/>
        </w:tabs>
        <w:ind w:left="5760" w:hanging="360"/>
      </w:pPr>
      <w:rPr>
        <w:rFonts w:ascii="Wingdings" w:hAnsi="Wingdings" w:hint="default"/>
      </w:rPr>
    </w:lvl>
    <w:lvl w:ilvl="8" w:tplc="484CE8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C1F7E"/>
    <w:multiLevelType w:val="multilevel"/>
    <w:tmpl w:val="D818A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804C6"/>
    <w:multiLevelType w:val="hybridMultilevel"/>
    <w:tmpl w:val="CBAE7442"/>
    <w:lvl w:ilvl="0" w:tplc="896C68E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5410391"/>
    <w:multiLevelType w:val="multilevel"/>
    <w:tmpl w:val="1D3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94B5A"/>
    <w:multiLevelType w:val="multilevel"/>
    <w:tmpl w:val="DB32A80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5" w15:restartNumberingAfterBreak="0">
    <w:nsid w:val="5F785385"/>
    <w:multiLevelType w:val="hybridMultilevel"/>
    <w:tmpl w:val="2FB0BECE"/>
    <w:lvl w:ilvl="0" w:tplc="94AC03D2">
      <w:start w:val="1"/>
      <w:numFmt w:val="decimal"/>
      <w:lvlText w:val="%1-"/>
      <w:lvlJc w:val="left"/>
      <w:pPr>
        <w:ind w:left="787" w:hanging="360"/>
      </w:pPr>
      <w:rPr>
        <w:rFonts w:ascii="Times New Roman" w:eastAsia="Times New Roman" w:hAnsi="Times New Roman" w:cs="Times New Roman"/>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6601143D"/>
    <w:multiLevelType w:val="multilevel"/>
    <w:tmpl w:val="3CC4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70426A38"/>
    <w:multiLevelType w:val="multilevel"/>
    <w:tmpl w:val="448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57B2C"/>
    <w:multiLevelType w:val="hybridMultilevel"/>
    <w:tmpl w:val="EA044E70"/>
    <w:lvl w:ilvl="0" w:tplc="754093EA">
      <w:start w:val="2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2"/>
  </w:num>
  <w:num w:numId="6">
    <w:abstractNumId w:val="9"/>
  </w:num>
  <w:num w:numId="7">
    <w:abstractNumId w:val="5"/>
  </w:num>
  <w:num w:numId="8">
    <w:abstractNumId w:val="3"/>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12F7"/>
    <w:rsid w:val="00011229"/>
    <w:rsid w:val="000261B1"/>
    <w:rsid w:val="00035EC8"/>
    <w:rsid w:val="00060EA9"/>
    <w:rsid w:val="00063342"/>
    <w:rsid w:val="0007272B"/>
    <w:rsid w:val="00094E7A"/>
    <w:rsid w:val="000A321F"/>
    <w:rsid w:val="00121FF5"/>
    <w:rsid w:val="00124D89"/>
    <w:rsid w:val="0013605B"/>
    <w:rsid w:val="00151F11"/>
    <w:rsid w:val="001729D9"/>
    <w:rsid w:val="0019063C"/>
    <w:rsid w:val="001C6EB5"/>
    <w:rsid w:val="001D5D48"/>
    <w:rsid w:val="001D799E"/>
    <w:rsid w:val="001E2303"/>
    <w:rsid w:val="001E7255"/>
    <w:rsid w:val="001F045C"/>
    <w:rsid w:val="00213BEB"/>
    <w:rsid w:val="00226568"/>
    <w:rsid w:val="0024432D"/>
    <w:rsid w:val="00250F0D"/>
    <w:rsid w:val="0028023B"/>
    <w:rsid w:val="002A43BB"/>
    <w:rsid w:val="002B42D3"/>
    <w:rsid w:val="00307678"/>
    <w:rsid w:val="00355957"/>
    <w:rsid w:val="003B78E2"/>
    <w:rsid w:val="003C2611"/>
    <w:rsid w:val="00407417"/>
    <w:rsid w:val="004272E5"/>
    <w:rsid w:val="00442BA5"/>
    <w:rsid w:val="00453A02"/>
    <w:rsid w:val="00454DAA"/>
    <w:rsid w:val="00484272"/>
    <w:rsid w:val="004974B7"/>
    <w:rsid w:val="005642FB"/>
    <w:rsid w:val="005834E5"/>
    <w:rsid w:val="0059603E"/>
    <w:rsid w:val="005B1CB9"/>
    <w:rsid w:val="00611EBC"/>
    <w:rsid w:val="00683E5F"/>
    <w:rsid w:val="006A0DF8"/>
    <w:rsid w:val="006B5091"/>
    <w:rsid w:val="006D748F"/>
    <w:rsid w:val="006E3F23"/>
    <w:rsid w:val="00702F5E"/>
    <w:rsid w:val="00735FB9"/>
    <w:rsid w:val="007400A3"/>
    <w:rsid w:val="0074145B"/>
    <w:rsid w:val="00752F5E"/>
    <w:rsid w:val="00773860"/>
    <w:rsid w:val="00793B34"/>
    <w:rsid w:val="007B43A7"/>
    <w:rsid w:val="007D572E"/>
    <w:rsid w:val="007F36D1"/>
    <w:rsid w:val="0080051A"/>
    <w:rsid w:val="00811C82"/>
    <w:rsid w:val="008C0791"/>
    <w:rsid w:val="008C7FFE"/>
    <w:rsid w:val="008E359C"/>
    <w:rsid w:val="008F6696"/>
    <w:rsid w:val="00905CA7"/>
    <w:rsid w:val="00924696"/>
    <w:rsid w:val="00953B4A"/>
    <w:rsid w:val="009743DC"/>
    <w:rsid w:val="009A56C4"/>
    <w:rsid w:val="009B2663"/>
    <w:rsid w:val="009E5010"/>
    <w:rsid w:val="009E610C"/>
    <w:rsid w:val="00AC0B50"/>
    <w:rsid w:val="00AD5F61"/>
    <w:rsid w:val="00AE4702"/>
    <w:rsid w:val="00AF5E44"/>
    <w:rsid w:val="00B16983"/>
    <w:rsid w:val="00B2228A"/>
    <w:rsid w:val="00B357BF"/>
    <w:rsid w:val="00B42B75"/>
    <w:rsid w:val="00B56F84"/>
    <w:rsid w:val="00BC5786"/>
    <w:rsid w:val="00BC716A"/>
    <w:rsid w:val="00BC7659"/>
    <w:rsid w:val="00BD12A1"/>
    <w:rsid w:val="00C10259"/>
    <w:rsid w:val="00C12137"/>
    <w:rsid w:val="00C27B4A"/>
    <w:rsid w:val="00C6113B"/>
    <w:rsid w:val="00CB6689"/>
    <w:rsid w:val="00CE764C"/>
    <w:rsid w:val="00D76018"/>
    <w:rsid w:val="00DD077F"/>
    <w:rsid w:val="00DD65F6"/>
    <w:rsid w:val="00DE0614"/>
    <w:rsid w:val="00DE66AD"/>
    <w:rsid w:val="00E26FBC"/>
    <w:rsid w:val="00E36A65"/>
    <w:rsid w:val="00E40436"/>
    <w:rsid w:val="00E47955"/>
    <w:rsid w:val="00E77F56"/>
    <w:rsid w:val="00EA6C0F"/>
    <w:rsid w:val="00EC56A6"/>
    <w:rsid w:val="00F271E8"/>
    <w:rsid w:val="00F30B17"/>
    <w:rsid w:val="00F7749F"/>
    <w:rsid w:val="00F82815"/>
    <w:rsid w:val="00FA65A5"/>
    <w:rsid w:val="00FC6EEE"/>
    <w:rsid w:val="00FD49CD"/>
    <w:rsid w:val="00FE3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C0EE"/>
  <w15:chartTrackingRefBased/>
  <w15:docId w15:val="{7EB5A570-6610-7741-A912-C51A02A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924696"/>
    <w:pPr>
      <w:keepNext/>
      <w:keepLines/>
      <w:spacing w:before="40"/>
      <w:jc w:val="left"/>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paragraph" w:styleId="Balk3">
    <w:name w:val="heading 3"/>
    <w:basedOn w:val="Normal"/>
    <w:next w:val="Normal"/>
    <w:link w:val="Balk3Char"/>
    <w:uiPriority w:val="9"/>
    <w:semiHidden/>
    <w:unhideWhenUsed/>
    <w:qFormat/>
    <w:rsid w:val="006D748F"/>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24696"/>
    <w:pPr>
      <w:spacing w:before="100" w:beforeAutospacing="1" w:after="100" w:afterAutospacing="1"/>
      <w:jc w:val="left"/>
    </w:pPr>
    <w:rPr>
      <w:lang w:eastAsia="en-US"/>
    </w:rPr>
  </w:style>
  <w:style w:type="character" w:customStyle="1" w:styleId="Balk2Char">
    <w:name w:val="Başlık 2 Char"/>
    <w:basedOn w:val="VarsaylanParagrafYazTipi"/>
    <w:link w:val="Balk2"/>
    <w:uiPriority w:val="9"/>
    <w:rsid w:val="00924696"/>
    <w:rPr>
      <w:rFonts w:asciiTheme="majorHAnsi" w:eastAsiaTheme="majorEastAsia" w:hAnsiTheme="majorHAnsi" w:cstheme="majorBidi"/>
      <w:color w:val="2E74B5" w:themeColor="accent1" w:themeShade="BF"/>
      <w:kern w:val="2"/>
      <w:sz w:val="26"/>
      <w:szCs w:val="26"/>
      <w14:ligatures w14:val="standardContextual"/>
    </w:rPr>
  </w:style>
  <w:style w:type="paragraph" w:styleId="ListeParagraf">
    <w:name w:val="List Paragraph"/>
    <w:basedOn w:val="Normal"/>
    <w:uiPriority w:val="34"/>
    <w:qFormat/>
    <w:rsid w:val="00C27B4A"/>
    <w:pPr>
      <w:ind w:left="720"/>
      <w:contextualSpacing/>
    </w:pPr>
  </w:style>
  <w:style w:type="character" w:customStyle="1" w:styleId="Balk3Char">
    <w:name w:val="Başlık 3 Char"/>
    <w:basedOn w:val="VarsaylanParagrafYazTipi"/>
    <w:link w:val="Balk3"/>
    <w:uiPriority w:val="9"/>
    <w:semiHidden/>
    <w:rsid w:val="006D748F"/>
    <w:rPr>
      <w:rFonts w:asciiTheme="majorHAnsi" w:eastAsiaTheme="majorEastAsia" w:hAnsiTheme="majorHAnsi" w:cstheme="majorBidi"/>
      <w:color w:val="1F4D78" w:themeColor="accent1" w:themeShade="7F"/>
      <w:sz w:val="24"/>
      <w:szCs w:val="24"/>
      <w:lang w:eastAsia="tr-TR"/>
    </w:rPr>
  </w:style>
  <w:style w:type="character" w:styleId="Gl">
    <w:name w:val="Strong"/>
    <w:basedOn w:val="VarsaylanParagrafYazTipi"/>
    <w:uiPriority w:val="22"/>
    <w:qFormat/>
    <w:rsid w:val="006D748F"/>
    <w:rPr>
      <w:b/>
      <w:bCs/>
    </w:rPr>
  </w:style>
  <w:style w:type="paragraph" w:customStyle="1" w:styleId="isselectedend">
    <w:name w:val="isselectedend"/>
    <w:basedOn w:val="Normal"/>
    <w:rsid w:val="00773860"/>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0125">
      <w:bodyDiv w:val="1"/>
      <w:marLeft w:val="0"/>
      <w:marRight w:val="0"/>
      <w:marTop w:val="0"/>
      <w:marBottom w:val="0"/>
      <w:divBdr>
        <w:top w:val="none" w:sz="0" w:space="0" w:color="auto"/>
        <w:left w:val="none" w:sz="0" w:space="0" w:color="auto"/>
        <w:bottom w:val="none" w:sz="0" w:space="0" w:color="auto"/>
        <w:right w:val="none" w:sz="0" w:space="0" w:color="auto"/>
      </w:divBdr>
    </w:div>
    <w:div w:id="84808548">
      <w:bodyDiv w:val="1"/>
      <w:marLeft w:val="0"/>
      <w:marRight w:val="0"/>
      <w:marTop w:val="0"/>
      <w:marBottom w:val="0"/>
      <w:divBdr>
        <w:top w:val="none" w:sz="0" w:space="0" w:color="auto"/>
        <w:left w:val="none" w:sz="0" w:space="0" w:color="auto"/>
        <w:bottom w:val="none" w:sz="0" w:space="0" w:color="auto"/>
        <w:right w:val="none" w:sz="0" w:space="0" w:color="auto"/>
      </w:divBdr>
      <w:divsChild>
        <w:div w:id="1810054655">
          <w:marLeft w:val="0"/>
          <w:marRight w:val="0"/>
          <w:marTop w:val="0"/>
          <w:marBottom w:val="0"/>
          <w:divBdr>
            <w:top w:val="none" w:sz="0" w:space="0" w:color="auto"/>
            <w:left w:val="none" w:sz="0" w:space="0" w:color="auto"/>
            <w:bottom w:val="none" w:sz="0" w:space="0" w:color="auto"/>
            <w:right w:val="none" w:sz="0" w:space="0" w:color="auto"/>
          </w:divBdr>
          <w:divsChild>
            <w:div w:id="238634338">
              <w:marLeft w:val="0"/>
              <w:marRight w:val="0"/>
              <w:marTop w:val="0"/>
              <w:marBottom w:val="0"/>
              <w:divBdr>
                <w:top w:val="none" w:sz="0" w:space="0" w:color="auto"/>
                <w:left w:val="none" w:sz="0" w:space="0" w:color="auto"/>
                <w:bottom w:val="none" w:sz="0" w:space="0" w:color="auto"/>
                <w:right w:val="none" w:sz="0" w:space="0" w:color="auto"/>
              </w:divBdr>
              <w:divsChild>
                <w:div w:id="1012997839">
                  <w:marLeft w:val="0"/>
                  <w:marRight w:val="0"/>
                  <w:marTop w:val="0"/>
                  <w:marBottom w:val="0"/>
                  <w:divBdr>
                    <w:top w:val="none" w:sz="0" w:space="0" w:color="auto"/>
                    <w:left w:val="none" w:sz="0" w:space="0" w:color="auto"/>
                    <w:bottom w:val="none" w:sz="0" w:space="0" w:color="auto"/>
                    <w:right w:val="none" w:sz="0" w:space="0" w:color="auto"/>
                  </w:divBdr>
                  <w:divsChild>
                    <w:div w:id="4605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8940">
      <w:bodyDiv w:val="1"/>
      <w:marLeft w:val="0"/>
      <w:marRight w:val="0"/>
      <w:marTop w:val="0"/>
      <w:marBottom w:val="0"/>
      <w:divBdr>
        <w:top w:val="none" w:sz="0" w:space="0" w:color="auto"/>
        <w:left w:val="none" w:sz="0" w:space="0" w:color="auto"/>
        <w:bottom w:val="none" w:sz="0" w:space="0" w:color="auto"/>
        <w:right w:val="none" w:sz="0" w:space="0" w:color="auto"/>
      </w:divBdr>
      <w:divsChild>
        <w:div w:id="2084332333">
          <w:marLeft w:val="360"/>
          <w:marRight w:val="0"/>
          <w:marTop w:val="200"/>
          <w:marBottom w:val="0"/>
          <w:divBdr>
            <w:top w:val="none" w:sz="0" w:space="0" w:color="auto"/>
            <w:left w:val="none" w:sz="0" w:space="0" w:color="auto"/>
            <w:bottom w:val="none" w:sz="0" w:space="0" w:color="auto"/>
            <w:right w:val="none" w:sz="0" w:space="0" w:color="auto"/>
          </w:divBdr>
        </w:div>
        <w:div w:id="1141733718">
          <w:marLeft w:val="360"/>
          <w:marRight w:val="0"/>
          <w:marTop w:val="200"/>
          <w:marBottom w:val="0"/>
          <w:divBdr>
            <w:top w:val="none" w:sz="0" w:space="0" w:color="auto"/>
            <w:left w:val="none" w:sz="0" w:space="0" w:color="auto"/>
            <w:bottom w:val="none" w:sz="0" w:space="0" w:color="auto"/>
            <w:right w:val="none" w:sz="0" w:space="0" w:color="auto"/>
          </w:divBdr>
        </w:div>
        <w:div w:id="1539122742">
          <w:marLeft w:val="360"/>
          <w:marRight w:val="0"/>
          <w:marTop w:val="200"/>
          <w:marBottom w:val="0"/>
          <w:divBdr>
            <w:top w:val="none" w:sz="0" w:space="0" w:color="auto"/>
            <w:left w:val="none" w:sz="0" w:space="0" w:color="auto"/>
            <w:bottom w:val="none" w:sz="0" w:space="0" w:color="auto"/>
            <w:right w:val="none" w:sz="0" w:space="0" w:color="auto"/>
          </w:divBdr>
        </w:div>
      </w:divsChild>
    </w:div>
    <w:div w:id="192231184">
      <w:bodyDiv w:val="1"/>
      <w:marLeft w:val="0"/>
      <w:marRight w:val="0"/>
      <w:marTop w:val="0"/>
      <w:marBottom w:val="0"/>
      <w:divBdr>
        <w:top w:val="none" w:sz="0" w:space="0" w:color="auto"/>
        <w:left w:val="none" w:sz="0" w:space="0" w:color="auto"/>
        <w:bottom w:val="none" w:sz="0" w:space="0" w:color="auto"/>
        <w:right w:val="none" w:sz="0" w:space="0" w:color="auto"/>
      </w:divBdr>
    </w:div>
    <w:div w:id="193809344">
      <w:bodyDiv w:val="1"/>
      <w:marLeft w:val="0"/>
      <w:marRight w:val="0"/>
      <w:marTop w:val="0"/>
      <w:marBottom w:val="0"/>
      <w:divBdr>
        <w:top w:val="none" w:sz="0" w:space="0" w:color="auto"/>
        <w:left w:val="none" w:sz="0" w:space="0" w:color="auto"/>
        <w:bottom w:val="none" w:sz="0" w:space="0" w:color="auto"/>
        <w:right w:val="none" w:sz="0" w:space="0" w:color="auto"/>
      </w:divBdr>
    </w:div>
    <w:div w:id="532697844">
      <w:bodyDiv w:val="1"/>
      <w:marLeft w:val="0"/>
      <w:marRight w:val="0"/>
      <w:marTop w:val="0"/>
      <w:marBottom w:val="0"/>
      <w:divBdr>
        <w:top w:val="none" w:sz="0" w:space="0" w:color="auto"/>
        <w:left w:val="none" w:sz="0" w:space="0" w:color="auto"/>
        <w:bottom w:val="none" w:sz="0" w:space="0" w:color="auto"/>
        <w:right w:val="none" w:sz="0" w:space="0" w:color="auto"/>
      </w:divBdr>
      <w:divsChild>
        <w:div w:id="1519352888">
          <w:marLeft w:val="0"/>
          <w:marRight w:val="0"/>
          <w:marTop w:val="0"/>
          <w:marBottom w:val="0"/>
          <w:divBdr>
            <w:top w:val="none" w:sz="0" w:space="0" w:color="auto"/>
            <w:left w:val="none" w:sz="0" w:space="0" w:color="auto"/>
            <w:bottom w:val="none" w:sz="0" w:space="0" w:color="auto"/>
            <w:right w:val="none" w:sz="0" w:space="0" w:color="auto"/>
          </w:divBdr>
          <w:divsChild>
            <w:div w:id="194467268">
              <w:marLeft w:val="0"/>
              <w:marRight w:val="0"/>
              <w:marTop w:val="0"/>
              <w:marBottom w:val="0"/>
              <w:divBdr>
                <w:top w:val="none" w:sz="0" w:space="0" w:color="auto"/>
                <w:left w:val="none" w:sz="0" w:space="0" w:color="auto"/>
                <w:bottom w:val="none" w:sz="0" w:space="0" w:color="auto"/>
                <w:right w:val="none" w:sz="0" w:space="0" w:color="auto"/>
              </w:divBdr>
              <w:divsChild>
                <w:div w:id="2066249710">
                  <w:marLeft w:val="0"/>
                  <w:marRight w:val="0"/>
                  <w:marTop w:val="0"/>
                  <w:marBottom w:val="0"/>
                  <w:divBdr>
                    <w:top w:val="none" w:sz="0" w:space="0" w:color="auto"/>
                    <w:left w:val="none" w:sz="0" w:space="0" w:color="auto"/>
                    <w:bottom w:val="none" w:sz="0" w:space="0" w:color="auto"/>
                    <w:right w:val="none" w:sz="0" w:space="0" w:color="auto"/>
                  </w:divBdr>
                  <w:divsChild>
                    <w:div w:id="1315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22671">
      <w:bodyDiv w:val="1"/>
      <w:marLeft w:val="0"/>
      <w:marRight w:val="0"/>
      <w:marTop w:val="0"/>
      <w:marBottom w:val="0"/>
      <w:divBdr>
        <w:top w:val="none" w:sz="0" w:space="0" w:color="auto"/>
        <w:left w:val="none" w:sz="0" w:space="0" w:color="auto"/>
        <w:bottom w:val="none" w:sz="0" w:space="0" w:color="auto"/>
        <w:right w:val="none" w:sz="0" w:space="0" w:color="auto"/>
      </w:divBdr>
      <w:divsChild>
        <w:div w:id="215967818">
          <w:marLeft w:val="360"/>
          <w:marRight w:val="0"/>
          <w:marTop w:val="200"/>
          <w:marBottom w:val="0"/>
          <w:divBdr>
            <w:top w:val="none" w:sz="0" w:space="0" w:color="auto"/>
            <w:left w:val="none" w:sz="0" w:space="0" w:color="auto"/>
            <w:bottom w:val="none" w:sz="0" w:space="0" w:color="auto"/>
            <w:right w:val="none" w:sz="0" w:space="0" w:color="auto"/>
          </w:divBdr>
        </w:div>
        <w:div w:id="647056134">
          <w:marLeft w:val="360"/>
          <w:marRight w:val="0"/>
          <w:marTop w:val="200"/>
          <w:marBottom w:val="0"/>
          <w:divBdr>
            <w:top w:val="none" w:sz="0" w:space="0" w:color="auto"/>
            <w:left w:val="none" w:sz="0" w:space="0" w:color="auto"/>
            <w:bottom w:val="none" w:sz="0" w:space="0" w:color="auto"/>
            <w:right w:val="none" w:sz="0" w:space="0" w:color="auto"/>
          </w:divBdr>
        </w:div>
        <w:div w:id="956717134">
          <w:marLeft w:val="360"/>
          <w:marRight w:val="0"/>
          <w:marTop w:val="200"/>
          <w:marBottom w:val="0"/>
          <w:divBdr>
            <w:top w:val="none" w:sz="0" w:space="0" w:color="auto"/>
            <w:left w:val="none" w:sz="0" w:space="0" w:color="auto"/>
            <w:bottom w:val="none" w:sz="0" w:space="0" w:color="auto"/>
            <w:right w:val="none" w:sz="0" w:space="0" w:color="auto"/>
          </w:divBdr>
        </w:div>
      </w:divsChild>
    </w:div>
    <w:div w:id="1013605362">
      <w:bodyDiv w:val="1"/>
      <w:marLeft w:val="0"/>
      <w:marRight w:val="0"/>
      <w:marTop w:val="0"/>
      <w:marBottom w:val="0"/>
      <w:divBdr>
        <w:top w:val="none" w:sz="0" w:space="0" w:color="auto"/>
        <w:left w:val="none" w:sz="0" w:space="0" w:color="auto"/>
        <w:bottom w:val="none" w:sz="0" w:space="0" w:color="auto"/>
        <w:right w:val="none" w:sz="0" w:space="0" w:color="auto"/>
      </w:divBdr>
    </w:div>
    <w:div w:id="1141770536">
      <w:bodyDiv w:val="1"/>
      <w:marLeft w:val="0"/>
      <w:marRight w:val="0"/>
      <w:marTop w:val="0"/>
      <w:marBottom w:val="0"/>
      <w:divBdr>
        <w:top w:val="none" w:sz="0" w:space="0" w:color="auto"/>
        <w:left w:val="none" w:sz="0" w:space="0" w:color="auto"/>
        <w:bottom w:val="none" w:sz="0" w:space="0" w:color="auto"/>
        <w:right w:val="none" w:sz="0" w:space="0" w:color="auto"/>
      </w:divBdr>
      <w:divsChild>
        <w:div w:id="204369139">
          <w:marLeft w:val="0"/>
          <w:marRight w:val="0"/>
          <w:marTop w:val="0"/>
          <w:marBottom w:val="0"/>
          <w:divBdr>
            <w:top w:val="none" w:sz="0" w:space="0" w:color="auto"/>
            <w:left w:val="none" w:sz="0" w:space="0" w:color="auto"/>
            <w:bottom w:val="none" w:sz="0" w:space="0" w:color="auto"/>
            <w:right w:val="none" w:sz="0" w:space="0" w:color="auto"/>
          </w:divBdr>
          <w:divsChild>
            <w:div w:id="1223911468">
              <w:marLeft w:val="0"/>
              <w:marRight w:val="0"/>
              <w:marTop w:val="0"/>
              <w:marBottom w:val="0"/>
              <w:divBdr>
                <w:top w:val="none" w:sz="0" w:space="0" w:color="auto"/>
                <w:left w:val="none" w:sz="0" w:space="0" w:color="auto"/>
                <w:bottom w:val="none" w:sz="0" w:space="0" w:color="auto"/>
                <w:right w:val="none" w:sz="0" w:space="0" w:color="auto"/>
              </w:divBdr>
              <w:divsChild>
                <w:div w:id="2085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7391">
      <w:bodyDiv w:val="1"/>
      <w:marLeft w:val="0"/>
      <w:marRight w:val="0"/>
      <w:marTop w:val="0"/>
      <w:marBottom w:val="0"/>
      <w:divBdr>
        <w:top w:val="none" w:sz="0" w:space="0" w:color="auto"/>
        <w:left w:val="none" w:sz="0" w:space="0" w:color="auto"/>
        <w:bottom w:val="none" w:sz="0" w:space="0" w:color="auto"/>
        <w:right w:val="none" w:sz="0" w:space="0" w:color="auto"/>
      </w:divBdr>
      <w:divsChild>
        <w:div w:id="1090540051">
          <w:marLeft w:val="446"/>
          <w:marRight w:val="0"/>
          <w:marTop w:val="0"/>
          <w:marBottom w:val="0"/>
          <w:divBdr>
            <w:top w:val="none" w:sz="0" w:space="0" w:color="auto"/>
            <w:left w:val="none" w:sz="0" w:space="0" w:color="auto"/>
            <w:bottom w:val="none" w:sz="0" w:space="0" w:color="auto"/>
            <w:right w:val="none" w:sz="0" w:space="0" w:color="auto"/>
          </w:divBdr>
        </w:div>
        <w:div w:id="1389718233">
          <w:marLeft w:val="446"/>
          <w:marRight w:val="0"/>
          <w:marTop w:val="0"/>
          <w:marBottom w:val="0"/>
          <w:divBdr>
            <w:top w:val="none" w:sz="0" w:space="0" w:color="auto"/>
            <w:left w:val="none" w:sz="0" w:space="0" w:color="auto"/>
            <w:bottom w:val="none" w:sz="0" w:space="0" w:color="auto"/>
            <w:right w:val="none" w:sz="0" w:space="0" w:color="auto"/>
          </w:divBdr>
        </w:div>
        <w:div w:id="1489860658">
          <w:marLeft w:val="446"/>
          <w:marRight w:val="0"/>
          <w:marTop w:val="0"/>
          <w:marBottom w:val="0"/>
          <w:divBdr>
            <w:top w:val="none" w:sz="0" w:space="0" w:color="auto"/>
            <w:left w:val="none" w:sz="0" w:space="0" w:color="auto"/>
            <w:bottom w:val="none" w:sz="0" w:space="0" w:color="auto"/>
            <w:right w:val="none" w:sz="0" w:space="0" w:color="auto"/>
          </w:divBdr>
        </w:div>
        <w:div w:id="58940168">
          <w:marLeft w:val="446"/>
          <w:marRight w:val="0"/>
          <w:marTop w:val="0"/>
          <w:marBottom w:val="0"/>
          <w:divBdr>
            <w:top w:val="none" w:sz="0" w:space="0" w:color="auto"/>
            <w:left w:val="none" w:sz="0" w:space="0" w:color="auto"/>
            <w:bottom w:val="none" w:sz="0" w:space="0" w:color="auto"/>
            <w:right w:val="none" w:sz="0" w:space="0" w:color="auto"/>
          </w:divBdr>
        </w:div>
        <w:div w:id="118765473">
          <w:marLeft w:val="446"/>
          <w:marRight w:val="0"/>
          <w:marTop w:val="0"/>
          <w:marBottom w:val="0"/>
          <w:divBdr>
            <w:top w:val="none" w:sz="0" w:space="0" w:color="auto"/>
            <w:left w:val="none" w:sz="0" w:space="0" w:color="auto"/>
            <w:bottom w:val="none" w:sz="0" w:space="0" w:color="auto"/>
            <w:right w:val="none" w:sz="0" w:space="0" w:color="auto"/>
          </w:divBdr>
        </w:div>
        <w:div w:id="392243634">
          <w:marLeft w:val="446"/>
          <w:marRight w:val="0"/>
          <w:marTop w:val="0"/>
          <w:marBottom w:val="0"/>
          <w:divBdr>
            <w:top w:val="none" w:sz="0" w:space="0" w:color="auto"/>
            <w:left w:val="none" w:sz="0" w:space="0" w:color="auto"/>
            <w:bottom w:val="none" w:sz="0" w:space="0" w:color="auto"/>
            <w:right w:val="none" w:sz="0" w:space="0" w:color="auto"/>
          </w:divBdr>
        </w:div>
        <w:div w:id="831259697">
          <w:marLeft w:val="446"/>
          <w:marRight w:val="0"/>
          <w:marTop w:val="0"/>
          <w:marBottom w:val="0"/>
          <w:divBdr>
            <w:top w:val="none" w:sz="0" w:space="0" w:color="auto"/>
            <w:left w:val="none" w:sz="0" w:space="0" w:color="auto"/>
            <w:bottom w:val="none" w:sz="0" w:space="0" w:color="auto"/>
            <w:right w:val="none" w:sz="0" w:space="0" w:color="auto"/>
          </w:divBdr>
        </w:div>
        <w:div w:id="1522282265">
          <w:marLeft w:val="446"/>
          <w:marRight w:val="0"/>
          <w:marTop w:val="0"/>
          <w:marBottom w:val="0"/>
          <w:divBdr>
            <w:top w:val="none" w:sz="0" w:space="0" w:color="auto"/>
            <w:left w:val="none" w:sz="0" w:space="0" w:color="auto"/>
            <w:bottom w:val="none" w:sz="0" w:space="0" w:color="auto"/>
            <w:right w:val="none" w:sz="0" w:space="0" w:color="auto"/>
          </w:divBdr>
        </w:div>
        <w:div w:id="900137140">
          <w:marLeft w:val="446"/>
          <w:marRight w:val="0"/>
          <w:marTop w:val="0"/>
          <w:marBottom w:val="0"/>
          <w:divBdr>
            <w:top w:val="none" w:sz="0" w:space="0" w:color="auto"/>
            <w:left w:val="none" w:sz="0" w:space="0" w:color="auto"/>
            <w:bottom w:val="none" w:sz="0" w:space="0" w:color="auto"/>
            <w:right w:val="none" w:sz="0" w:space="0" w:color="auto"/>
          </w:divBdr>
        </w:div>
        <w:div w:id="1066533703">
          <w:marLeft w:val="446"/>
          <w:marRight w:val="0"/>
          <w:marTop w:val="0"/>
          <w:marBottom w:val="0"/>
          <w:divBdr>
            <w:top w:val="none" w:sz="0" w:space="0" w:color="auto"/>
            <w:left w:val="none" w:sz="0" w:space="0" w:color="auto"/>
            <w:bottom w:val="none" w:sz="0" w:space="0" w:color="auto"/>
            <w:right w:val="none" w:sz="0" w:space="0" w:color="auto"/>
          </w:divBdr>
        </w:div>
      </w:divsChild>
    </w:div>
    <w:div w:id="1199663081">
      <w:bodyDiv w:val="1"/>
      <w:marLeft w:val="0"/>
      <w:marRight w:val="0"/>
      <w:marTop w:val="0"/>
      <w:marBottom w:val="0"/>
      <w:divBdr>
        <w:top w:val="none" w:sz="0" w:space="0" w:color="auto"/>
        <w:left w:val="none" w:sz="0" w:space="0" w:color="auto"/>
        <w:bottom w:val="none" w:sz="0" w:space="0" w:color="auto"/>
        <w:right w:val="none" w:sz="0" w:space="0" w:color="auto"/>
      </w:divBdr>
    </w:div>
    <w:div w:id="1279526170">
      <w:bodyDiv w:val="1"/>
      <w:marLeft w:val="0"/>
      <w:marRight w:val="0"/>
      <w:marTop w:val="0"/>
      <w:marBottom w:val="0"/>
      <w:divBdr>
        <w:top w:val="none" w:sz="0" w:space="0" w:color="auto"/>
        <w:left w:val="none" w:sz="0" w:space="0" w:color="auto"/>
        <w:bottom w:val="none" w:sz="0" w:space="0" w:color="auto"/>
        <w:right w:val="none" w:sz="0" w:space="0" w:color="auto"/>
      </w:divBdr>
      <w:divsChild>
        <w:div w:id="500773773">
          <w:marLeft w:val="0"/>
          <w:marRight w:val="0"/>
          <w:marTop w:val="0"/>
          <w:marBottom w:val="0"/>
          <w:divBdr>
            <w:top w:val="none" w:sz="0" w:space="0" w:color="auto"/>
            <w:left w:val="none" w:sz="0" w:space="0" w:color="auto"/>
            <w:bottom w:val="none" w:sz="0" w:space="0" w:color="auto"/>
            <w:right w:val="none" w:sz="0" w:space="0" w:color="auto"/>
          </w:divBdr>
          <w:divsChild>
            <w:div w:id="1794014321">
              <w:marLeft w:val="0"/>
              <w:marRight w:val="0"/>
              <w:marTop w:val="0"/>
              <w:marBottom w:val="0"/>
              <w:divBdr>
                <w:top w:val="none" w:sz="0" w:space="0" w:color="auto"/>
                <w:left w:val="none" w:sz="0" w:space="0" w:color="auto"/>
                <w:bottom w:val="none" w:sz="0" w:space="0" w:color="auto"/>
                <w:right w:val="none" w:sz="0" w:space="0" w:color="auto"/>
              </w:divBdr>
              <w:divsChild>
                <w:div w:id="2626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3689">
      <w:bodyDiv w:val="1"/>
      <w:marLeft w:val="0"/>
      <w:marRight w:val="0"/>
      <w:marTop w:val="0"/>
      <w:marBottom w:val="0"/>
      <w:divBdr>
        <w:top w:val="none" w:sz="0" w:space="0" w:color="auto"/>
        <w:left w:val="none" w:sz="0" w:space="0" w:color="auto"/>
        <w:bottom w:val="none" w:sz="0" w:space="0" w:color="auto"/>
        <w:right w:val="none" w:sz="0" w:space="0" w:color="auto"/>
      </w:divBdr>
    </w:div>
    <w:div w:id="1600144116">
      <w:bodyDiv w:val="1"/>
      <w:marLeft w:val="0"/>
      <w:marRight w:val="0"/>
      <w:marTop w:val="0"/>
      <w:marBottom w:val="0"/>
      <w:divBdr>
        <w:top w:val="none" w:sz="0" w:space="0" w:color="auto"/>
        <w:left w:val="none" w:sz="0" w:space="0" w:color="auto"/>
        <w:bottom w:val="none" w:sz="0" w:space="0" w:color="auto"/>
        <w:right w:val="none" w:sz="0" w:space="0" w:color="auto"/>
      </w:divBdr>
      <w:divsChild>
        <w:div w:id="831914350">
          <w:marLeft w:val="0"/>
          <w:marRight w:val="0"/>
          <w:marTop w:val="0"/>
          <w:marBottom w:val="0"/>
          <w:divBdr>
            <w:top w:val="none" w:sz="0" w:space="0" w:color="auto"/>
            <w:left w:val="none" w:sz="0" w:space="0" w:color="auto"/>
            <w:bottom w:val="none" w:sz="0" w:space="0" w:color="auto"/>
            <w:right w:val="none" w:sz="0" w:space="0" w:color="auto"/>
          </w:divBdr>
          <w:divsChild>
            <w:div w:id="344018937">
              <w:marLeft w:val="0"/>
              <w:marRight w:val="0"/>
              <w:marTop w:val="0"/>
              <w:marBottom w:val="0"/>
              <w:divBdr>
                <w:top w:val="none" w:sz="0" w:space="0" w:color="auto"/>
                <w:left w:val="none" w:sz="0" w:space="0" w:color="auto"/>
                <w:bottom w:val="none" w:sz="0" w:space="0" w:color="auto"/>
                <w:right w:val="none" w:sz="0" w:space="0" w:color="auto"/>
              </w:divBdr>
              <w:divsChild>
                <w:div w:id="2006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5488">
      <w:bodyDiv w:val="1"/>
      <w:marLeft w:val="0"/>
      <w:marRight w:val="0"/>
      <w:marTop w:val="0"/>
      <w:marBottom w:val="0"/>
      <w:divBdr>
        <w:top w:val="none" w:sz="0" w:space="0" w:color="auto"/>
        <w:left w:val="none" w:sz="0" w:space="0" w:color="auto"/>
        <w:bottom w:val="none" w:sz="0" w:space="0" w:color="auto"/>
        <w:right w:val="none" w:sz="0" w:space="0" w:color="auto"/>
      </w:divBdr>
    </w:div>
    <w:div w:id="1640258929">
      <w:bodyDiv w:val="1"/>
      <w:marLeft w:val="0"/>
      <w:marRight w:val="0"/>
      <w:marTop w:val="0"/>
      <w:marBottom w:val="0"/>
      <w:divBdr>
        <w:top w:val="none" w:sz="0" w:space="0" w:color="auto"/>
        <w:left w:val="none" w:sz="0" w:space="0" w:color="auto"/>
        <w:bottom w:val="none" w:sz="0" w:space="0" w:color="auto"/>
        <w:right w:val="none" w:sz="0" w:space="0" w:color="auto"/>
      </w:divBdr>
      <w:divsChild>
        <w:div w:id="1932661745">
          <w:marLeft w:val="360"/>
          <w:marRight w:val="0"/>
          <w:marTop w:val="200"/>
          <w:marBottom w:val="0"/>
          <w:divBdr>
            <w:top w:val="none" w:sz="0" w:space="0" w:color="auto"/>
            <w:left w:val="none" w:sz="0" w:space="0" w:color="auto"/>
            <w:bottom w:val="none" w:sz="0" w:space="0" w:color="auto"/>
            <w:right w:val="none" w:sz="0" w:space="0" w:color="auto"/>
          </w:divBdr>
        </w:div>
        <w:div w:id="1994217969">
          <w:marLeft w:val="360"/>
          <w:marRight w:val="0"/>
          <w:marTop w:val="200"/>
          <w:marBottom w:val="0"/>
          <w:divBdr>
            <w:top w:val="none" w:sz="0" w:space="0" w:color="auto"/>
            <w:left w:val="none" w:sz="0" w:space="0" w:color="auto"/>
            <w:bottom w:val="none" w:sz="0" w:space="0" w:color="auto"/>
            <w:right w:val="none" w:sz="0" w:space="0" w:color="auto"/>
          </w:divBdr>
        </w:div>
        <w:div w:id="767120459">
          <w:marLeft w:val="360"/>
          <w:marRight w:val="0"/>
          <w:marTop w:val="200"/>
          <w:marBottom w:val="0"/>
          <w:divBdr>
            <w:top w:val="none" w:sz="0" w:space="0" w:color="auto"/>
            <w:left w:val="none" w:sz="0" w:space="0" w:color="auto"/>
            <w:bottom w:val="none" w:sz="0" w:space="0" w:color="auto"/>
            <w:right w:val="none" w:sz="0" w:space="0" w:color="auto"/>
          </w:divBdr>
        </w:div>
      </w:divsChild>
    </w:div>
    <w:div w:id="1702827300">
      <w:bodyDiv w:val="1"/>
      <w:marLeft w:val="0"/>
      <w:marRight w:val="0"/>
      <w:marTop w:val="0"/>
      <w:marBottom w:val="0"/>
      <w:divBdr>
        <w:top w:val="none" w:sz="0" w:space="0" w:color="auto"/>
        <w:left w:val="none" w:sz="0" w:space="0" w:color="auto"/>
        <w:bottom w:val="none" w:sz="0" w:space="0" w:color="auto"/>
        <w:right w:val="none" w:sz="0" w:space="0" w:color="auto"/>
      </w:divBdr>
    </w:div>
    <w:div w:id="1773166271">
      <w:bodyDiv w:val="1"/>
      <w:marLeft w:val="0"/>
      <w:marRight w:val="0"/>
      <w:marTop w:val="0"/>
      <w:marBottom w:val="0"/>
      <w:divBdr>
        <w:top w:val="none" w:sz="0" w:space="0" w:color="auto"/>
        <w:left w:val="none" w:sz="0" w:space="0" w:color="auto"/>
        <w:bottom w:val="none" w:sz="0" w:space="0" w:color="auto"/>
        <w:right w:val="none" w:sz="0" w:space="0" w:color="auto"/>
      </w:divBdr>
    </w:div>
    <w:div w:id="1841768572">
      <w:bodyDiv w:val="1"/>
      <w:marLeft w:val="0"/>
      <w:marRight w:val="0"/>
      <w:marTop w:val="0"/>
      <w:marBottom w:val="0"/>
      <w:divBdr>
        <w:top w:val="none" w:sz="0" w:space="0" w:color="auto"/>
        <w:left w:val="none" w:sz="0" w:space="0" w:color="auto"/>
        <w:bottom w:val="none" w:sz="0" w:space="0" w:color="auto"/>
        <w:right w:val="none" w:sz="0" w:space="0" w:color="auto"/>
      </w:divBdr>
    </w:div>
    <w:div w:id="1919316329">
      <w:bodyDiv w:val="1"/>
      <w:marLeft w:val="0"/>
      <w:marRight w:val="0"/>
      <w:marTop w:val="0"/>
      <w:marBottom w:val="0"/>
      <w:divBdr>
        <w:top w:val="none" w:sz="0" w:space="0" w:color="auto"/>
        <w:left w:val="none" w:sz="0" w:space="0" w:color="auto"/>
        <w:bottom w:val="none" w:sz="0" w:space="0" w:color="auto"/>
        <w:right w:val="none" w:sz="0" w:space="0" w:color="auto"/>
      </w:divBdr>
    </w:div>
    <w:div w:id="1957983246">
      <w:bodyDiv w:val="1"/>
      <w:marLeft w:val="0"/>
      <w:marRight w:val="0"/>
      <w:marTop w:val="0"/>
      <w:marBottom w:val="0"/>
      <w:divBdr>
        <w:top w:val="none" w:sz="0" w:space="0" w:color="auto"/>
        <w:left w:val="none" w:sz="0" w:space="0" w:color="auto"/>
        <w:bottom w:val="none" w:sz="0" w:space="0" w:color="auto"/>
        <w:right w:val="none" w:sz="0" w:space="0" w:color="auto"/>
      </w:divBdr>
    </w:div>
    <w:div w:id="1960144966">
      <w:bodyDiv w:val="1"/>
      <w:marLeft w:val="0"/>
      <w:marRight w:val="0"/>
      <w:marTop w:val="0"/>
      <w:marBottom w:val="0"/>
      <w:divBdr>
        <w:top w:val="none" w:sz="0" w:space="0" w:color="auto"/>
        <w:left w:val="none" w:sz="0" w:space="0" w:color="auto"/>
        <w:bottom w:val="none" w:sz="0" w:space="0" w:color="auto"/>
        <w:right w:val="none" w:sz="0" w:space="0" w:color="auto"/>
      </w:divBdr>
    </w:div>
    <w:div w:id="2113932785">
      <w:bodyDiv w:val="1"/>
      <w:marLeft w:val="0"/>
      <w:marRight w:val="0"/>
      <w:marTop w:val="0"/>
      <w:marBottom w:val="0"/>
      <w:divBdr>
        <w:top w:val="none" w:sz="0" w:space="0" w:color="auto"/>
        <w:left w:val="none" w:sz="0" w:space="0" w:color="auto"/>
        <w:bottom w:val="none" w:sz="0" w:space="0" w:color="auto"/>
        <w:right w:val="none" w:sz="0" w:space="0" w:color="auto"/>
      </w:divBdr>
    </w:div>
    <w:div w:id="2115856436">
      <w:bodyDiv w:val="1"/>
      <w:marLeft w:val="0"/>
      <w:marRight w:val="0"/>
      <w:marTop w:val="0"/>
      <w:marBottom w:val="0"/>
      <w:divBdr>
        <w:top w:val="none" w:sz="0" w:space="0" w:color="auto"/>
        <w:left w:val="none" w:sz="0" w:space="0" w:color="auto"/>
        <w:bottom w:val="none" w:sz="0" w:space="0" w:color="auto"/>
        <w:right w:val="none" w:sz="0" w:space="0" w:color="auto"/>
      </w:divBdr>
      <w:divsChild>
        <w:div w:id="528761849">
          <w:marLeft w:val="720"/>
          <w:marRight w:val="0"/>
          <w:marTop w:val="0"/>
          <w:marBottom w:val="0"/>
          <w:divBdr>
            <w:top w:val="none" w:sz="0" w:space="0" w:color="auto"/>
            <w:left w:val="none" w:sz="0" w:space="0" w:color="auto"/>
            <w:bottom w:val="none" w:sz="0" w:space="0" w:color="auto"/>
            <w:right w:val="none" w:sz="0" w:space="0" w:color="auto"/>
          </w:divBdr>
        </w:div>
        <w:div w:id="1067337359">
          <w:marLeft w:val="720"/>
          <w:marRight w:val="0"/>
          <w:marTop w:val="0"/>
          <w:marBottom w:val="0"/>
          <w:divBdr>
            <w:top w:val="none" w:sz="0" w:space="0" w:color="auto"/>
            <w:left w:val="none" w:sz="0" w:space="0" w:color="auto"/>
            <w:bottom w:val="none" w:sz="0" w:space="0" w:color="auto"/>
            <w:right w:val="none" w:sz="0" w:space="0" w:color="auto"/>
          </w:divBdr>
        </w:div>
        <w:div w:id="2615697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53C4-3E03-447C-BE2F-A7388B43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642</Words>
  <Characters>3662</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hesabı</cp:lastModifiedBy>
  <cp:revision>4</cp:revision>
  <dcterms:created xsi:type="dcterms:W3CDTF">2026-04-07T12:36:00Z</dcterms:created>
  <dcterms:modified xsi:type="dcterms:W3CDTF">2026-04-07T13:14:00Z</dcterms:modified>
</cp:coreProperties>
</file>