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C2" w:rsidRPr="001821C2" w:rsidRDefault="001821C2" w:rsidP="001821C2">
      <w:pPr>
        <w:spacing w:line="276" w:lineRule="auto"/>
        <w:jc w:val="center"/>
        <w:rPr>
          <w:rFonts w:ascii="Times New Roman" w:hAnsi="Times New Roman" w:cs="Times New Roman"/>
          <w:b/>
          <w:sz w:val="24"/>
          <w:szCs w:val="24"/>
        </w:rPr>
      </w:pPr>
      <w:r w:rsidRPr="001821C2">
        <w:rPr>
          <w:rFonts w:ascii="Times New Roman" w:hAnsi="Times New Roman" w:cs="Times New Roman"/>
          <w:b/>
          <w:sz w:val="24"/>
          <w:szCs w:val="24"/>
        </w:rPr>
        <w:t>Süleyman Demirel Üniversitesi Gıda Mühendisliği Bölüm Staj Komisyonu</w:t>
      </w:r>
    </w:p>
    <w:p w:rsidR="001821C2" w:rsidRPr="001821C2" w:rsidRDefault="001821C2" w:rsidP="001821C2">
      <w:pPr>
        <w:spacing w:line="276" w:lineRule="auto"/>
        <w:jc w:val="center"/>
        <w:rPr>
          <w:rFonts w:ascii="Times New Roman" w:hAnsi="Times New Roman" w:cs="Times New Roman"/>
          <w:b/>
          <w:sz w:val="24"/>
          <w:szCs w:val="24"/>
        </w:rPr>
      </w:pPr>
      <w:r w:rsidRPr="001821C2">
        <w:rPr>
          <w:rFonts w:ascii="Times New Roman" w:hAnsi="Times New Roman" w:cs="Times New Roman"/>
          <w:b/>
          <w:sz w:val="24"/>
          <w:szCs w:val="24"/>
        </w:rPr>
        <w:t>2019-2020 Eğitim-Öğretim Yılı Pandemi Dönemi Staj Komisyonu Toplantı Tutanağı</w:t>
      </w:r>
    </w:p>
    <w:p w:rsidR="001821C2" w:rsidRPr="001821C2" w:rsidRDefault="001821C2" w:rsidP="001821C2">
      <w:pPr>
        <w:spacing w:line="276" w:lineRule="auto"/>
        <w:jc w:val="right"/>
        <w:rPr>
          <w:rFonts w:ascii="Times New Roman" w:hAnsi="Times New Roman" w:cs="Times New Roman"/>
          <w:sz w:val="24"/>
          <w:szCs w:val="24"/>
        </w:rPr>
      </w:pPr>
      <w:r w:rsidRPr="001821C2">
        <w:rPr>
          <w:rFonts w:ascii="Times New Roman" w:hAnsi="Times New Roman" w:cs="Times New Roman"/>
          <w:sz w:val="24"/>
          <w:szCs w:val="24"/>
        </w:rPr>
        <w:t>22.04.2020</w:t>
      </w:r>
    </w:p>
    <w:p w:rsidR="001821C2" w:rsidRPr="001821C2" w:rsidRDefault="001821C2" w:rsidP="001821C2">
      <w:pPr>
        <w:spacing w:line="276" w:lineRule="auto"/>
        <w:jc w:val="both"/>
        <w:rPr>
          <w:rFonts w:ascii="Times New Roman" w:hAnsi="Times New Roman" w:cs="Times New Roman"/>
          <w:sz w:val="24"/>
          <w:szCs w:val="24"/>
        </w:rPr>
      </w:pPr>
      <w:r w:rsidRPr="001821C2">
        <w:rPr>
          <w:rFonts w:ascii="Times New Roman" w:hAnsi="Times New Roman" w:cs="Times New Roman"/>
          <w:sz w:val="24"/>
          <w:szCs w:val="24"/>
        </w:rPr>
        <w:t xml:space="preserve">Staj Komisyonu 22.04.2020 Tarihinde Saat </w:t>
      </w:r>
      <w:r w:rsidR="00DF0514">
        <w:rPr>
          <w:rFonts w:ascii="Times New Roman" w:hAnsi="Times New Roman" w:cs="Times New Roman"/>
          <w:sz w:val="24"/>
          <w:szCs w:val="24"/>
        </w:rPr>
        <w:t>09:00</w:t>
      </w:r>
      <w:r w:rsidRPr="001821C2">
        <w:rPr>
          <w:rFonts w:ascii="Times New Roman" w:hAnsi="Times New Roman" w:cs="Times New Roman"/>
          <w:sz w:val="24"/>
          <w:szCs w:val="24"/>
        </w:rPr>
        <w:t>’de online (çevrimiçi)  toplanmıştır. Toplantıda alınan kararlar aşağıda sıralanmıştır.</w:t>
      </w:r>
    </w:p>
    <w:p w:rsidR="001821C2" w:rsidRPr="001821C2" w:rsidRDefault="001821C2" w:rsidP="001821C2">
      <w:pPr>
        <w:spacing w:line="276" w:lineRule="auto"/>
        <w:jc w:val="both"/>
        <w:rPr>
          <w:rFonts w:ascii="Times New Roman" w:hAnsi="Times New Roman" w:cs="Times New Roman"/>
          <w:b/>
          <w:sz w:val="24"/>
          <w:szCs w:val="24"/>
        </w:rPr>
      </w:pPr>
      <w:r w:rsidRPr="001821C2">
        <w:rPr>
          <w:rFonts w:ascii="Times New Roman" w:hAnsi="Times New Roman" w:cs="Times New Roman"/>
          <w:b/>
          <w:sz w:val="24"/>
          <w:szCs w:val="24"/>
          <w:u w:val="single"/>
        </w:rPr>
        <w:t>Toplantı gündemi:</w:t>
      </w:r>
      <w:r w:rsidRPr="001821C2">
        <w:rPr>
          <w:rFonts w:ascii="Times New Roman" w:hAnsi="Times New Roman" w:cs="Times New Roman"/>
          <w:b/>
          <w:sz w:val="24"/>
          <w:szCs w:val="24"/>
        </w:rPr>
        <w:t xml:space="preserve"> </w:t>
      </w:r>
    </w:p>
    <w:p w:rsidR="001821C2" w:rsidRPr="001821C2" w:rsidRDefault="001821C2" w:rsidP="001821C2">
      <w:pPr>
        <w:spacing w:line="276" w:lineRule="auto"/>
        <w:jc w:val="both"/>
        <w:rPr>
          <w:rFonts w:ascii="Times New Roman" w:hAnsi="Times New Roman" w:cs="Times New Roman"/>
          <w:sz w:val="24"/>
          <w:szCs w:val="24"/>
        </w:rPr>
      </w:pPr>
      <w:r w:rsidRPr="001821C2">
        <w:rPr>
          <w:rFonts w:ascii="Times New Roman" w:hAnsi="Times New Roman" w:cs="Times New Roman"/>
          <w:sz w:val="24"/>
          <w:szCs w:val="24"/>
        </w:rPr>
        <w:t>Staj başvurma, denetim ve sonuçlandırma süreçlerinin pandemi dönemine uygun olarak düzenlenmesi</w:t>
      </w:r>
    </w:p>
    <w:p w:rsidR="001821C2" w:rsidRPr="001821C2" w:rsidRDefault="001821C2" w:rsidP="001821C2">
      <w:pPr>
        <w:spacing w:line="276" w:lineRule="auto"/>
        <w:jc w:val="both"/>
        <w:rPr>
          <w:rFonts w:ascii="Times New Roman" w:hAnsi="Times New Roman" w:cs="Times New Roman"/>
          <w:b/>
          <w:sz w:val="24"/>
          <w:szCs w:val="24"/>
          <w:u w:val="single"/>
        </w:rPr>
      </w:pPr>
      <w:r w:rsidRPr="001821C2">
        <w:rPr>
          <w:rFonts w:ascii="Times New Roman" w:hAnsi="Times New Roman" w:cs="Times New Roman"/>
          <w:b/>
          <w:sz w:val="24"/>
          <w:szCs w:val="24"/>
          <w:u w:val="single"/>
        </w:rPr>
        <w:t>Alınan kararlar:</w:t>
      </w:r>
    </w:p>
    <w:p w:rsidR="001821C2" w:rsidRPr="001821C2" w:rsidRDefault="001821C2" w:rsidP="001821C2">
      <w:pPr>
        <w:spacing w:after="0"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andemi</w:t>
      </w:r>
      <w:r w:rsidRPr="001821C2">
        <w:rPr>
          <w:rFonts w:ascii="Times New Roman" w:hAnsi="Times New Roman" w:cs="Times New Roman"/>
          <w:color w:val="000000" w:themeColor="text1"/>
          <w:sz w:val="24"/>
          <w:szCs w:val="24"/>
        </w:rPr>
        <w:t xml:space="preserve"> döneminde takip edilecek staj uygulama ilkeleri, pandemi dönemi gıda mühendisliği staj uygulama ve değerlendirme esasları ile pandemi dönemi staj tercih beyannamesi hakkında görüşülmüş ve uygun görülen ilgili esaslar listelenmiştir.</w:t>
      </w:r>
    </w:p>
    <w:p w:rsidR="00EC0D70" w:rsidRDefault="00EC0D70" w:rsidP="00EC0D70">
      <w:pPr>
        <w:rPr>
          <w:rFonts w:ascii="Times New Roman" w:hAnsi="Times New Roman" w:cs="Times New Roman"/>
          <w:sz w:val="24"/>
          <w:szCs w:val="24"/>
        </w:rPr>
      </w:pPr>
    </w:p>
    <w:p w:rsidR="00EC0D70" w:rsidRPr="00EC0D70" w:rsidRDefault="00EC0D70" w:rsidP="00EC0D70">
      <w:pPr>
        <w:rPr>
          <w:rFonts w:ascii="Times New Roman" w:hAnsi="Times New Roman" w:cs="Times New Roman"/>
          <w:b/>
          <w:bCs/>
          <w:sz w:val="24"/>
          <w:szCs w:val="24"/>
        </w:rPr>
      </w:pPr>
      <w:r w:rsidRPr="00EC0D70">
        <w:rPr>
          <w:rFonts w:ascii="Times New Roman" w:hAnsi="Times New Roman" w:cs="Times New Roman"/>
          <w:b/>
          <w:bCs/>
          <w:sz w:val="24"/>
          <w:szCs w:val="24"/>
        </w:rPr>
        <w:t xml:space="preserve">Staj Komisyonu </w:t>
      </w:r>
    </w:p>
    <w:p w:rsidR="00EC0D70" w:rsidRDefault="00EC0D70" w:rsidP="00EC0D70">
      <w:pPr>
        <w:rPr>
          <w:rFonts w:ascii="Times New Roman" w:hAnsi="Times New Roman" w:cs="Times New Roman"/>
          <w:sz w:val="24"/>
          <w:szCs w:val="24"/>
        </w:rPr>
      </w:pPr>
    </w:p>
    <w:p w:rsidR="00EC0D70" w:rsidRPr="00EC0D70" w:rsidRDefault="00EC0D70" w:rsidP="00EC0D70">
      <w:pPr>
        <w:rPr>
          <w:rFonts w:ascii="Times New Roman" w:hAnsi="Times New Roman" w:cs="Times New Roman"/>
          <w:b/>
          <w:bCs/>
          <w:sz w:val="24"/>
          <w:szCs w:val="24"/>
        </w:rPr>
      </w:pPr>
      <w:r w:rsidRPr="00EC0D70">
        <w:rPr>
          <w:rFonts w:ascii="Times New Roman" w:hAnsi="Times New Roman" w:cs="Times New Roman"/>
          <w:b/>
          <w:bCs/>
          <w:sz w:val="24"/>
          <w:szCs w:val="24"/>
        </w:rPr>
        <w:t>Staj Komisyon Başkanı</w:t>
      </w:r>
    </w:p>
    <w:p w:rsidR="00EC0D70" w:rsidRPr="00EC0D70" w:rsidRDefault="00EC0D70" w:rsidP="00EC0D70">
      <w:pPr>
        <w:rPr>
          <w:rFonts w:ascii="Times New Roman" w:hAnsi="Times New Roman" w:cs="Times New Roman"/>
          <w:sz w:val="24"/>
          <w:szCs w:val="24"/>
        </w:rPr>
      </w:pPr>
      <w:r w:rsidRPr="00EC0D70">
        <w:rPr>
          <w:rFonts w:ascii="Times New Roman" w:hAnsi="Times New Roman" w:cs="Times New Roman"/>
          <w:sz w:val="24"/>
          <w:szCs w:val="24"/>
        </w:rPr>
        <w:t>Prof. Dr. Gülcan Özkan</w:t>
      </w:r>
    </w:p>
    <w:p w:rsidR="00EC0D70" w:rsidRPr="00EC0D70" w:rsidRDefault="00EC0D70" w:rsidP="00EC0D70">
      <w:pPr>
        <w:rPr>
          <w:rFonts w:ascii="Times New Roman" w:hAnsi="Times New Roman" w:cs="Times New Roman"/>
          <w:sz w:val="24"/>
          <w:szCs w:val="24"/>
        </w:rPr>
      </w:pPr>
    </w:p>
    <w:p w:rsidR="00EC0D70" w:rsidRPr="00EC0D70" w:rsidRDefault="00EC0D70" w:rsidP="00EC0D70">
      <w:pPr>
        <w:rPr>
          <w:rFonts w:ascii="Times New Roman" w:hAnsi="Times New Roman" w:cs="Times New Roman"/>
          <w:b/>
          <w:bCs/>
          <w:sz w:val="24"/>
          <w:szCs w:val="24"/>
        </w:rPr>
      </w:pPr>
      <w:r w:rsidRPr="00EC0D70">
        <w:rPr>
          <w:rFonts w:ascii="Times New Roman" w:hAnsi="Times New Roman" w:cs="Times New Roman"/>
          <w:b/>
          <w:bCs/>
          <w:sz w:val="24"/>
          <w:szCs w:val="24"/>
        </w:rPr>
        <w:t>Staj Komisyonu Üyeleri</w:t>
      </w:r>
    </w:p>
    <w:p w:rsidR="00EC0D70" w:rsidRPr="00EC0D70" w:rsidRDefault="00EC0D70" w:rsidP="00EC0D70">
      <w:pPr>
        <w:rPr>
          <w:rFonts w:ascii="Times New Roman" w:hAnsi="Times New Roman" w:cs="Times New Roman"/>
          <w:sz w:val="24"/>
          <w:szCs w:val="24"/>
        </w:rPr>
      </w:pPr>
      <w:r w:rsidRPr="00EC0D70">
        <w:rPr>
          <w:rFonts w:ascii="Times New Roman" w:hAnsi="Times New Roman" w:cs="Times New Roman"/>
          <w:sz w:val="24"/>
          <w:szCs w:val="24"/>
        </w:rPr>
        <w:t>Dr. Öğretim Üyesi Arzu Kart</w:t>
      </w:r>
    </w:p>
    <w:p w:rsidR="00EC0D70" w:rsidRPr="00EC0D70" w:rsidRDefault="00EC0D70" w:rsidP="00EC0D70">
      <w:pPr>
        <w:rPr>
          <w:rFonts w:ascii="Times New Roman" w:hAnsi="Times New Roman" w:cs="Times New Roman"/>
          <w:sz w:val="24"/>
          <w:szCs w:val="24"/>
        </w:rPr>
      </w:pPr>
      <w:r w:rsidRPr="00EC0D70">
        <w:rPr>
          <w:rFonts w:ascii="Times New Roman" w:hAnsi="Times New Roman" w:cs="Times New Roman"/>
          <w:sz w:val="24"/>
          <w:szCs w:val="24"/>
        </w:rPr>
        <w:t>Ar. Gör. Dr. Ece Söğüt</w:t>
      </w:r>
    </w:p>
    <w:p w:rsidR="00EC0D70" w:rsidRDefault="00EC0D70" w:rsidP="00EC0D70">
      <w:pPr>
        <w:rPr>
          <w:rFonts w:ascii="Times New Roman" w:hAnsi="Times New Roman" w:cs="Times New Roman"/>
          <w:sz w:val="24"/>
          <w:szCs w:val="24"/>
        </w:rPr>
      </w:pPr>
      <w:r w:rsidRPr="00EC0D70">
        <w:rPr>
          <w:rFonts w:ascii="Times New Roman" w:hAnsi="Times New Roman" w:cs="Times New Roman"/>
          <w:sz w:val="24"/>
          <w:szCs w:val="24"/>
        </w:rPr>
        <w:t xml:space="preserve">Ar. Gör. Salih Eroğlu </w:t>
      </w:r>
      <w:r>
        <w:rPr>
          <w:rFonts w:ascii="Times New Roman" w:hAnsi="Times New Roman" w:cs="Times New Roman"/>
          <w:sz w:val="24"/>
          <w:szCs w:val="24"/>
        </w:rPr>
        <w:br w:type="page"/>
      </w:r>
    </w:p>
    <w:p w:rsidR="001821C2" w:rsidRPr="001821C2" w:rsidRDefault="001821C2" w:rsidP="001821C2">
      <w:pPr>
        <w:spacing w:after="0" w:line="276" w:lineRule="auto"/>
        <w:jc w:val="center"/>
        <w:rPr>
          <w:rFonts w:ascii="Times New Roman" w:hAnsi="Times New Roman" w:cs="Times New Roman"/>
          <w:b/>
          <w:bCs/>
          <w:color w:val="000000" w:themeColor="text1"/>
          <w:sz w:val="24"/>
          <w:szCs w:val="24"/>
        </w:rPr>
      </w:pPr>
      <w:r w:rsidRPr="001821C2">
        <w:rPr>
          <w:rFonts w:ascii="Times New Roman" w:hAnsi="Times New Roman" w:cs="Times New Roman"/>
          <w:b/>
          <w:bCs/>
          <w:color w:val="000000" w:themeColor="text1"/>
          <w:sz w:val="24"/>
          <w:szCs w:val="24"/>
        </w:rPr>
        <w:lastRenderedPageBreak/>
        <w:t>T.C.</w:t>
      </w:r>
    </w:p>
    <w:p w:rsidR="001821C2" w:rsidRPr="001821C2" w:rsidRDefault="001821C2" w:rsidP="001821C2">
      <w:pPr>
        <w:spacing w:after="0" w:line="276" w:lineRule="auto"/>
        <w:jc w:val="center"/>
        <w:rPr>
          <w:rFonts w:ascii="Times New Roman" w:hAnsi="Times New Roman" w:cs="Times New Roman"/>
          <w:b/>
          <w:bCs/>
          <w:color w:val="000000" w:themeColor="text1"/>
          <w:sz w:val="24"/>
          <w:szCs w:val="24"/>
        </w:rPr>
      </w:pPr>
      <w:r w:rsidRPr="001821C2">
        <w:rPr>
          <w:rFonts w:ascii="Times New Roman" w:hAnsi="Times New Roman" w:cs="Times New Roman"/>
          <w:b/>
          <w:bCs/>
          <w:color w:val="000000" w:themeColor="text1"/>
          <w:sz w:val="24"/>
          <w:szCs w:val="24"/>
        </w:rPr>
        <w:t>SÜLEYMAN DEMİREL ÜNİVERSİTESİ</w:t>
      </w:r>
    </w:p>
    <w:p w:rsidR="001821C2" w:rsidRPr="001821C2" w:rsidRDefault="001821C2" w:rsidP="001821C2">
      <w:pPr>
        <w:spacing w:after="0" w:line="276" w:lineRule="auto"/>
        <w:jc w:val="center"/>
        <w:rPr>
          <w:rFonts w:ascii="Times New Roman" w:hAnsi="Times New Roman" w:cs="Times New Roman"/>
          <w:b/>
          <w:bCs/>
          <w:color w:val="000000" w:themeColor="text1"/>
          <w:sz w:val="24"/>
          <w:szCs w:val="24"/>
        </w:rPr>
      </w:pPr>
      <w:r w:rsidRPr="001821C2">
        <w:rPr>
          <w:rFonts w:ascii="Times New Roman" w:hAnsi="Times New Roman" w:cs="Times New Roman"/>
          <w:b/>
          <w:bCs/>
          <w:color w:val="000000" w:themeColor="text1"/>
          <w:sz w:val="24"/>
          <w:szCs w:val="24"/>
        </w:rPr>
        <w:t>MÜHENDİSLİK FAKÜLTESİ</w:t>
      </w:r>
    </w:p>
    <w:p w:rsidR="001821C2" w:rsidRPr="001821C2" w:rsidRDefault="001821C2" w:rsidP="001821C2">
      <w:pPr>
        <w:spacing w:after="0" w:line="276" w:lineRule="auto"/>
        <w:jc w:val="center"/>
        <w:rPr>
          <w:rFonts w:ascii="Times New Roman" w:hAnsi="Times New Roman" w:cs="Times New Roman"/>
          <w:b/>
          <w:bCs/>
          <w:color w:val="000000" w:themeColor="text1"/>
          <w:sz w:val="24"/>
          <w:szCs w:val="24"/>
        </w:rPr>
      </w:pPr>
    </w:p>
    <w:p w:rsidR="001821C2" w:rsidRPr="001821C2" w:rsidRDefault="001821C2" w:rsidP="001821C2">
      <w:pPr>
        <w:spacing w:after="0" w:line="276" w:lineRule="auto"/>
        <w:jc w:val="center"/>
        <w:rPr>
          <w:rFonts w:ascii="Times New Roman" w:hAnsi="Times New Roman" w:cs="Times New Roman"/>
          <w:b/>
          <w:bCs/>
          <w:color w:val="000000" w:themeColor="text1"/>
          <w:sz w:val="24"/>
          <w:szCs w:val="24"/>
        </w:rPr>
      </w:pPr>
      <w:r w:rsidRPr="001821C2">
        <w:rPr>
          <w:rFonts w:ascii="Times New Roman" w:hAnsi="Times New Roman" w:cs="Times New Roman"/>
          <w:b/>
          <w:bCs/>
          <w:color w:val="000000" w:themeColor="text1"/>
          <w:sz w:val="24"/>
          <w:szCs w:val="24"/>
        </w:rPr>
        <w:t>PANDEMİ DÖNEMİNDE</w:t>
      </w:r>
    </w:p>
    <w:p w:rsidR="001821C2" w:rsidRPr="001821C2" w:rsidRDefault="001821C2" w:rsidP="001821C2">
      <w:pPr>
        <w:spacing w:line="276" w:lineRule="auto"/>
        <w:jc w:val="center"/>
        <w:rPr>
          <w:rFonts w:ascii="Times New Roman" w:hAnsi="Times New Roman" w:cs="Times New Roman"/>
          <w:b/>
          <w:bCs/>
          <w:color w:val="000000" w:themeColor="text1"/>
          <w:sz w:val="24"/>
          <w:szCs w:val="24"/>
        </w:rPr>
      </w:pPr>
      <w:r w:rsidRPr="001821C2">
        <w:rPr>
          <w:rFonts w:ascii="Times New Roman" w:hAnsi="Times New Roman" w:cs="Times New Roman"/>
          <w:b/>
          <w:bCs/>
          <w:color w:val="000000" w:themeColor="text1"/>
          <w:sz w:val="24"/>
          <w:szCs w:val="24"/>
        </w:rPr>
        <w:t>Takip Edilecek Staj Uygulama İlkeleri</w:t>
      </w:r>
    </w:p>
    <w:p w:rsidR="001821C2" w:rsidRPr="001821C2" w:rsidRDefault="001821C2" w:rsidP="001821C2">
      <w:pPr>
        <w:spacing w:after="0"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Mühendislik Fakültesi öğrencilerinden staj yapacak olanlar için aşağıdaki yöntemlerden birisi, öğrencinin kendi tercihi doğrultusunda; imzalı dilekçesi, beyannamesi ve gerekli ise staj yapılacak kurumdan alınmış yeni tarihli kabul belgesi e-posta yoluyla Mühendislik Fakültesi’ne ulaştırılması şartıyla yürütülecektir.</w:t>
      </w:r>
    </w:p>
    <w:p w:rsidR="001821C2" w:rsidRPr="001821C2" w:rsidRDefault="001821C2" w:rsidP="001821C2">
      <w:pPr>
        <w:pStyle w:val="ListeParagraf"/>
        <w:numPr>
          <w:ilvl w:val="0"/>
          <w:numId w:val="7"/>
        </w:numPr>
        <w:spacing w:after="0" w:line="276" w:lineRule="auto"/>
        <w:ind w:left="426" w:hanging="426"/>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Mevcut programında staj döneminde olan öğrencilerden 2019-2020 Eğitim-Öğretim yılı yaz döneminde stajını yapmak isteyen öğrenciler:</w:t>
      </w:r>
    </w:p>
    <w:p w:rsidR="001821C2" w:rsidRPr="001821C2" w:rsidRDefault="001821C2" w:rsidP="001821C2">
      <w:pPr>
        <w:pStyle w:val="ListeParagraf"/>
        <w:numPr>
          <w:ilvl w:val="0"/>
          <w:numId w:val="12"/>
        </w:numPr>
        <w:spacing w:after="0"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 xml:space="preserve">Staj yeri bulmaları durumunda mevcut staj ilkelerine göre, yasal sorumlulukları kendilerine ait olmak kaydıyla stajlarını yapabilirler. </w:t>
      </w:r>
    </w:p>
    <w:p w:rsidR="001821C2" w:rsidRPr="001821C2" w:rsidRDefault="001821C2" w:rsidP="001821C2">
      <w:pPr>
        <w:pStyle w:val="ListeParagraf"/>
        <w:numPr>
          <w:ilvl w:val="0"/>
          <w:numId w:val="12"/>
        </w:numPr>
        <w:spacing w:after="0"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Stajlarını daha sonra uygun olan bir dönemde yapabilirler.</w:t>
      </w:r>
    </w:p>
    <w:p w:rsidR="001821C2" w:rsidRPr="001821C2" w:rsidRDefault="001821C2" w:rsidP="001821C2">
      <w:pPr>
        <w:pStyle w:val="ListeParagraf"/>
        <w:numPr>
          <w:ilvl w:val="0"/>
          <w:numId w:val="7"/>
        </w:numPr>
        <w:spacing w:after="0" w:line="276" w:lineRule="auto"/>
        <w:ind w:left="426" w:hanging="426"/>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13/03/2020 tarihi itibariyle, pandemi dönemi öncesinde stajına başlayıp, mevcut dönem içerisinde alınan tedbirler kapsamında staj süreci yarıda kalan öğrencilerden:</w:t>
      </w:r>
    </w:p>
    <w:p w:rsidR="001821C2" w:rsidRPr="001821C2" w:rsidRDefault="001821C2" w:rsidP="001821C2">
      <w:pPr>
        <w:pStyle w:val="ListeParagraf"/>
        <w:numPr>
          <w:ilvl w:val="0"/>
          <w:numId w:val="8"/>
        </w:numPr>
        <w:spacing w:after="0" w:line="276" w:lineRule="auto"/>
        <w:ind w:left="709" w:hanging="283"/>
        <w:jc w:val="both"/>
        <w:rPr>
          <w:rFonts w:ascii="Times New Roman" w:hAnsi="Times New Roman" w:cs="Times New Roman"/>
          <w:color w:val="000000" w:themeColor="text1"/>
          <w:sz w:val="24"/>
          <w:szCs w:val="24"/>
        </w:rPr>
      </w:pPr>
      <w:r w:rsidRPr="001821C2">
        <w:rPr>
          <w:rFonts w:ascii="Times New Roman" w:hAnsi="Times New Roman" w:cs="Times New Roman"/>
          <w:b/>
          <w:color w:val="000000" w:themeColor="text1"/>
          <w:sz w:val="24"/>
          <w:szCs w:val="24"/>
        </w:rPr>
        <w:t>Staj haricinde mezuniyet şartlarını sağlayanlar aşağıdaki seçeneklerden birini seçebilirler:</w:t>
      </w:r>
      <w:r w:rsidRPr="001821C2">
        <w:rPr>
          <w:rFonts w:ascii="Times New Roman" w:hAnsi="Times New Roman" w:cs="Times New Roman"/>
          <w:color w:val="000000" w:themeColor="text1"/>
          <w:sz w:val="24"/>
          <w:szCs w:val="24"/>
        </w:rPr>
        <w:t xml:space="preserve">  </w:t>
      </w:r>
    </w:p>
    <w:p w:rsidR="001821C2" w:rsidRPr="001821C2" w:rsidRDefault="001821C2" w:rsidP="001821C2">
      <w:pPr>
        <w:pStyle w:val="ListeParagraf"/>
        <w:numPr>
          <w:ilvl w:val="0"/>
          <w:numId w:val="9"/>
        </w:numPr>
        <w:spacing w:after="0" w:line="276" w:lineRule="auto"/>
        <w:ind w:left="1134" w:hanging="425"/>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2019-2020 Eğitim Öğretim yılı yaz döneminde, stajlarının yarım kaldığı kurumda ya da kendileri bulmak şartıyla alternatif bir kurumda mevcut staj ilkelerine göre kalan staj sürelerini tamamlayabilirler.</w:t>
      </w:r>
    </w:p>
    <w:p w:rsidR="001821C2" w:rsidRPr="001821C2" w:rsidRDefault="001821C2" w:rsidP="001821C2">
      <w:pPr>
        <w:pStyle w:val="ListeParagraf"/>
        <w:numPr>
          <w:ilvl w:val="0"/>
          <w:numId w:val="9"/>
        </w:numPr>
        <w:spacing w:after="0" w:line="276" w:lineRule="auto"/>
        <w:ind w:left="1134" w:hanging="425"/>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“Pandemi Dönemi Staj Uygulama ve Değerlendirme Esaslarına” göre stajlarını tamamlayabilirler.</w:t>
      </w:r>
    </w:p>
    <w:p w:rsidR="001821C2" w:rsidRPr="001821C2" w:rsidRDefault="001821C2" w:rsidP="001821C2">
      <w:pPr>
        <w:pStyle w:val="ListeParagraf"/>
        <w:numPr>
          <w:ilvl w:val="0"/>
          <w:numId w:val="8"/>
        </w:numPr>
        <w:spacing w:after="0" w:line="276" w:lineRule="auto"/>
        <w:ind w:left="709" w:hanging="283"/>
        <w:jc w:val="both"/>
        <w:rPr>
          <w:rFonts w:ascii="Times New Roman" w:hAnsi="Times New Roman" w:cs="Times New Roman"/>
          <w:color w:val="000000" w:themeColor="text1"/>
          <w:sz w:val="24"/>
          <w:szCs w:val="24"/>
        </w:rPr>
      </w:pPr>
      <w:r w:rsidRPr="001821C2">
        <w:rPr>
          <w:rFonts w:ascii="Times New Roman" w:hAnsi="Times New Roman" w:cs="Times New Roman"/>
          <w:b/>
          <w:color w:val="000000" w:themeColor="text1"/>
          <w:sz w:val="24"/>
          <w:szCs w:val="24"/>
        </w:rPr>
        <w:t>Staj haricinde mezuniyet şartlarını sağlamayanlar aşağıdaki seçeneklerden birini seçebilirler:</w:t>
      </w:r>
      <w:r w:rsidRPr="001821C2">
        <w:rPr>
          <w:rFonts w:ascii="Times New Roman" w:hAnsi="Times New Roman" w:cs="Times New Roman"/>
          <w:color w:val="000000" w:themeColor="text1"/>
          <w:sz w:val="24"/>
          <w:szCs w:val="24"/>
        </w:rPr>
        <w:t xml:space="preserve">  </w:t>
      </w:r>
    </w:p>
    <w:p w:rsidR="001821C2" w:rsidRPr="001821C2" w:rsidRDefault="001821C2" w:rsidP="001821C2">
      <w:pPr>
        <w:pStyle w:val="ListeParagraf"/>
        <w:numPr>
          <w:ilvl w:val="0"/>
          <w:numId w:val="10"/>
        </w:numPr>
        <w:spacing w:after="0" w:line="276" w:lineRule="auto"/>
        <w:ind w:hanging="371"/>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2019-2020 Eğitim Öğretim yılı yaz döneminde, stajlarının yarım kaldığı kurumda ya da kendileri bulmak şartıyla alternatif bir kurumda mevcut staj ilkelerine göre kalan staj sürelerini tamamlayabilirler.</w:t>
      </w:r>
    </w:p>
    <w:p w:rsidR="001821C2" w:rsidRPr="001821C2" w:rsidRDefault="001821C2" w:rsidP="001821C2">
      <w:pPr>
        <w:pStyle w:val="ListeParagraf"/>
        <w:numPr>
          <w:ilvl w:val="0"/>
          <w:numId w:val="10"/>
        </w:numPr>
        <w:spacing w:after="0" w:line="276" w:lineRule="auto"/>
        <w:ind w:hanging="371"/>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Stajlarının kalan kısmını, pandeminin sona ermesinden sonraki bir tarihte stajlarının yarım kaldığı kurumda ya da kendileri bulmak şartıyla alternatif bir kurumda mevcut staj ilkelerine göre tamamlayabilirler.</w:t>
      </w:r>
    </w:p>
    <w:p w:rsidR="001821C2" w:rsidRPr="001821C2" w:rsidRDefault="001821C2" w:rsidP="001821C2">
      <w:pPr>
        <w:pStyle w:val="ListeParagraf"/>
        <w:numPr>
          <w:ilvl w:val="0"/>
          <w:numId w:val="7"/>
        </w:numPr>
        <w:spacing w:after="0" w:line="276" w:lineRule="auto"/>
        <w:ind w:left="426" w:hanging="426"/>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 xml:space="preserve">2019-2020 Eğitim Öğretim yılı bahar dönemi sonu itibariyle staj haricindeki tüm mezuniyet şartlarını sağlayan </w:t>
      </w:r>
      <w:r w:rsidRPr="001821C2">
        <w:rPr>
          <w:rFonts w:ascii="Times New Roman" w:hAnsi="Times New Roman" w:cs="Times New Roman"/>
          <w:b/>
          <w:bCs/>
          <w:color w:val="000000" w:themeColor="text1"/>
          <w:sz w:val="24"/>
          <w:szCs w:val="24"/>
        </w:rPr>
        <w:t>mezuniyet durumundaki</w:t>
      </w:r>
      <w:r w:rsidRPr="001821C2">
        <w:rPr>
          <w:rFonts w:ascii="Times New Roman" w:hAnsi="Times New Roman" w:cs="Times New Roman"/>
          <w:color w:val="000000" w:themeColor="text1"/>
          <w:sz w:val="24"/>
          <w:szCs w:val="24"/>
        </w:rPr>
        <w:t xml:space="preserve"> öğrenciler:</w:t>
      </w:r>
    </w:p>
    <w:p w:rsidR="001821C2" w:rsidRPr="001821C2" w:rsidRDefault="001821C2" w:rsidP="001821C2">
      <w:pPr>
        <w:pStyle w:val="ListeParagraf"/>
        <w:numPr>
          <w:ilvl w:val="0"/>
          <w:numId w:val="11"/>
        </w:numPr>
        <w:spacing w:after="0" w:line="276" w:lineRule="auto"/>
        <w:ind w:left="709" w:hanging="283"/>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Staj yeri bulmaları durumunda mevcut staj ilkelerine göre, yasal sorumlulukları kendilerine ait olmak kaydıyla stajlarını yapabilirler.</w:t>
      </w:r>
    </w:p>
    <w:p w:rsidR="000C1FBC" w:rsidRPr="001821C2" w:rsidRDefault="001821C2" w:rsidP="001821C2">
      <w:pPr>
        <w:spacing w:after="0" w:line="276" w:lineRule="auto"/>
        <w:jc w:val="both"/>
        <w:rPr>
          <w:rFonts w:ascii="Times New Roman" w:hAnsi="Times New Roman" w:cs="Times New Roman"/>
          <w:bCs/>
          <w:sz w:val="24"/>
          <w:szCs w:val="24"/>
        </w:rPr>
      </w:pPr>
      <w:r w:rsidRPr="001821C2">
        <w:rPr>
          <w:rFonts w:ascii="Times New Roman" w:hAnsi="Times New Roman" w:cs="Times New Roman"/>
          <w:color w:val="000000" w:themeColor="text1"/>
          <w:sz w:val="24"/>
          <w:szCs w:val="24"/>
        </w:rPr>
        <w:t>“Pandemi Dönemi Staj Uygulama ve Değerlendirme Esaslarına” göre stajlarını yapabilirler.</w:t>
      </w:r>
    </w:p>
    <w:p w:rsidR="005654FB" w:rsidRPr="001821C2" w:rsidRDefault="005654FB" w:rsidP="001821C2">
      <w:pPr>
        <w:spacing w:line="276" w:lineRule="auto"/>
        <w:jc w:val="both"/>
        <w:rPr>
          <w:rFonts w:ascii="Times New Roman" w:hAnsi="Times New Roman" w:cs="Times New Roman"/>
          <w:b/>
          <w:bCs/>
          <w:sz w:val="24"/>
          <w:szCs w:val="24"/>
        </w:rPr>
      </w:pPr>
      <w:r w:rsidRPr="001821C2">
        <w:rPr>
          <w:rFonts w:ascii="Times New Roman" w:hAnsi="Times New Roman" w:cs="Times New Roman"/>
          <w:b/>
          <w:bCs/>
          <w:sz w:val="24"/>
          <w:szCs w:val="24"/>
        </w:rPr>
        <w:br w:type="page"/>
      </w:r>
    </w:p>
    <w:p w:rsidR="000C1FBC" w:rsidRPr="001821C2" w:rsidRDefault="000C1FBC" w:rsidP="001821C2">
      <w:pPr>
        <w:spacing w:after="0" w:line="276" w:lineRule="auto"/>
        <w:jc w:val="center"/>
        <w:rPr>
          <w:rFonts w:ascii="Times New Roman" w:hAnsi="Times New Roman" w:cs="Times New Roman"/>
          <w:b/>
          <w:bCs/>
          <w:sz w:val="24"/>
          <w:szCs w:val="24"/>
        </w:rPr>
      </w:pPr>
      <w:r w:rsidRPr="001821C2">
        <w:rPr>
          <w:rFonts w:ascii="Times New Roman" w:hAnsi="Times New Roman" w:cs="Times New Roman"/>
          <w:b/>
          <w:bCs/>
          <w:sz w:val="24"/>
          <w:szCs w:val="24"/>
        </w:rPr>
        <w:lastRenderedPageBreak/>
        <w:t>SÜLEYMAN DEMİREL ÜNİVERSİTESİ</w:t>
      </w:r>
    </w:p>
    <w:p w:rsidR="000C1FBC" w:rsidRPr="001821C2" w:rsidRDefault="000C1FBC" w:rsidP="001821C2">
      <w:pPr>
        <w:spacing w:after="0" w:line="276" w:lineRule="auto"/>
        <w:jc w:val="center"/>
        <w:rPr>
          <w:rFonts w:ascii="Times New Roman" w:hAnsi="Times New Roman" w:cs="Times New Roman"/>
          <w:b/>
          <w:bCs/>
          <w:sz w:val="24"/>
          <w:szCs w:val="24"/>
        </w:rPr>
      </w:pPr>
      <w:r w:rsidRPr="001821C2">
        <w:rPr>
          <w:rFonts w:ascii="Times New Roman" w:hAnsi="Times New Roman" w:cs="Times New Roman"/>
          <w:b/>
          <w:bCs/>
          <w:sz w:val="24"/>
          <w:szCs w:val="24"/>
        </w:rPr>
        <w:t>MÜHENDİSLİK FAKÜLTESİ</w:t>
      </w:r>
    </w:p>
    <w:p w:rsidR="000C1FBC" w:rsidRPr="001821C2" w:rsidRDefault="000C1FBC" w:rsidP="001821C2">
      <w:pPr>
        <w:spacing w:after="0" w:line="276" w:lineRule="auto"/>
        <w:jc w:val="center"/>
        <w:rPr>
          <w:rFonts w:ascii="Times New Roman" w:hAnsi="Times New Roman" w:cs="Times New Roman"/>
          <w:b/>
          <w:bCs/>
          <w:sz w:val="24"/>
          <w:szCs w:val="24"/>
        </w:rPr>
      </w:pPr>
    </w:p>
    <w:p w:rsidR="000C1FBC" w:rsidRPr="001821C2" w:rsidRDefault="000C1FBC" w:rsidP="001821C2">
      <w:pPr>
        <w:spacing w:after="0" w:line="276" w:lineRule="auto"/>
        <w:jc w:val="center"/>
        <w:rPr>
          <w:rFonts w:ascii="Times New Roman" w:hAnsi="Times New Roman" w:cs="Times New Roman"/>
          <w:b/>
          <w:bCs/>
          <w:sz w:val="24"/>
          <w:szCs w:val="24"/>
        </w:rPr>
      </w:pPr>
      <w:r w:rsidRPr="001821C2">
        <w:rPr>
          <w:rFonts w:ascii="Times New Roman" w:hAnsi="Times New Roman" w:cs="Times New Roman"/>
          <w:b/>
          <w:bCs/>
          <w:sz w:val="24"/>
          <w:szCs w:val="24"/>
        </w:rPr>
        <w:t>PANDEMİ DÖNEMİ</w:t>
      </w:r>
    </w:p>
    <w:p w:rsidR="000C1FBC" w:rsidRPr="001821C2" w:rsidRDefault="001821C2" w:rsidP="001821C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Gıda </w:t>
      </w:r>
      <w:r w:rsidR="000C1FBC" w:rsidRPr="001821C2">
        <w:rPr>
          <w:rFonts w:ascii="Times New Roman" w:hAnsi="Times New Roman" w:cs="Times New Roman"/>
          <w:b/>
          <w:bCs/>
          <w:sz w:val="24"/>
          <w:szCs w:val="24"/>
        </w:rPr>
        <w:t>Mühendisliği Staj Uygulama ve Değerlendirme Esasları</w:t>
      </w:r>
    </w:p>
    <w:p w:rsidR="000C1FBC" w:rsidRPr="001821C2" w:rsidRDefault="000C1FBC" w:rsidP="001821C2">
      <w:pPr>
        <w:spacing w:after="0" w:line="276" w:lineRule="auto"/>
        <w:jc w:val="center"/>
        <w:rPr>
          <w:rFonts w:ascii="Times New Roman" w:hAnsi="Times New Roman" w:cs="Times New Roman"/>
          <w:b/>
          <w:bCs/>
          <w:sz w:val="24"/>
          <w:szCs w:val="24"/>
        </w:rPr>
      </w:pPr>
    </w:p>
    <w:p w:rsidR="000C1FBC" w:rsidRPr="001821C2" w:rsidRDefault="000C1FBC" w:rsidP="001821C2">
      <w:pPr>
        <w:spacing w:line="276" w:lineRule="auto"/>
        <w:jc w:val="both"/>
        <w:rPr>
          <w:rFonts w:ascii="Times New Roman" w:hAnsi="Times New Roman" w:cs="Times New Roman"/>
          <w:b/>
          <w:sz w:val="24"/>
          <w:szCs w:val="24"/>
        </w:rPr>
      </w:pPr>
      <w:r w:rsidRPr="001821C2">
        <w:rPr>
          <w:rFonts w:ascii="Times New Roman" w:hAnsi="Times New Roman" w:cs="Times New Roman"/>
          <w:b/>
          <w:sz w:val="24"/>
          <w:szCs w:val="24"/>
        </w:rPr>
        <w:t xml:space="preserve">1. ÇALIŞMA ESASLARI: </w:t>
      </w:r>
    </w:p>
    <w:p w:rsidR="000C1FBC" w:rsidRPr="001821C2" w:rsidRDefault="000C1FB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a)</w:t>
      </w:r>
      <w:r w:rsidRPr="001821C2">
        <w:rPr>
          <w:rFonts w:ascii="Times New Roman" w:hAnsi="Times New Roman" w:cs="Times New Roman"/>
          <w:sz w:val="24"/>
          <w:szCs w:val="24"/>
        </w:rPr>
        <w:t xml:space="preserve"> Staj öğrencinin okulda öğrendiği teorik ve pratik bilgilerin nasıl uygulanmakta olduğunu görmesi, eğitimle uygulama arasındaki bağlantıyı kurması, çalışma organizasyonunun yürütülmesini gözleme ve çalışma disiplinine alışma amacının taşımaktadır (Çalışma yeri disiplinine uymayan, işyerinin düzenini bozan, huzursuzluk yaratan öğrencilerin stajları, staj yeri yetkili amirlerinin Bölümümüz Başkanlığı'na bildirmesi halinde hiçbir mazeret kabul edilmeksizin iptal edilir).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sz w:val="24"/>
          <w:szCs w:val="24"/>
        </w:rPr>
        <w:t>Bu kurum stajı uygulama ilkeleri Süleyman Demirel Üniversites</w:t>
      </w:r>
      <w:r w:rsidR="00384D22" w:rsidRPr="001821C2">
        <w:rPr>
          <w:rFonts w:ascii="Times New Roman" w:hAnsi="Times New Roman" w:cs="Times New Roman"/>
          <w:sz w:val="24"/>
          <w:szCs w:val="24"/>
        </w:rPr>
        <w:t xml:space="preserve">i Mühendislik Fakültesi </w:t>
      </w:r>
      <w:r w:rsidR="00EC0D70">
        <w:rPr>
          <w:rFonts w:ascii="Times New Roman" w:hAnsi="Times New Roman" w:cs="Times New Roman"/>
          <w:sz w:val="24"/>
          <w:szCs w:val="24"/>
        </w:rPr>
        <w:t>Gıda</w:t>
      </w:r>
      <w:r w:rsidR="00384D22" w:rsidRPr="001821C2">
        <w:rPr>
          <w:rFonts w:ascii="Times New Roman" w:hAnsi="Times New Roman" w:cs="Times New Roman"/>
          <w:sz w:val="24"/>
          <w:szCs w:val="24"/>
        </w:rPr>
        <w:t xml:space="preserve"> </w:t>
      </w:r>
      <w:r w:rsidRPr="001821C2">
        <w:rPr>
          <w:rFonts w:ascii="Times New Roman" w:hAnsi="Times New Roman" w:cs="Times New Roman"/>
          <w:sz w:val="24"/>
          <w:szCs w:val="24"/>
        </w:rPr>
        <w:t>Mühendisliği Bölümü öğrencileri</w:t>
      </w:r>
      <w:r w:rsidR="00EC0D70">
        <w:rPr>
          <w:rFonts w:ascii="Times New Roman" w:hAnsi="Times New Roman" w:cs="Times New Roman"/>
          <w:sz w:val="24"/>
          <w:szCs w:val="24"/>
        </w:rPr>
        <w:t xml:space="preserve">ni </w:t>
      </w:r>
      <w:r w:rsidRPr="001821C2">
        <w:rPr>
          <w:rFonts w:ascii="Times New Roman" w:hAnsi="Times New Roman" w:cs="Times New Roman"/>
          <w:sz w:val="24"/>
          <w:szCs w:val="24"/>
        </w:rPr>
        <w:t>kapsar.</w:t>
      </w:r>
    </w:p>
    <w:p w:rsidR="00384D22" w:rsidRPr="001821C2" w:rsidRDefault="009319AC" w:rsidP="001821C2">
      <w:pPr>
        <w:spacing w:after="0" w:line="276" w:lineRule="auto"/>
        <w:jc w:val="both"/>
        <w:rPr>
          <w:rFonts w:ascii="Times New Roman" w:hAnsi="Times New Roman" w:cs="Times New Roman"/>
          <w:b/>
          <w:sz w:val="24"/>
          <w:szCs w:val="24"/>
        </w:rPr>
      </w:pPr>
      <w:r w:rsidRPr="001821C2">
        <w:rPr>
          <w:rFonts w:ascii="Times New Roman" w:hAnsi="Times New Roman" w:cs="Times New Roman"/>
          <w:b/>
          <w:sz w:val="24"/>
          <w:szCs w:val="24"/>
        </w:rPr>
        <w:t>b)</w:t>
      </w:r>
      <w:r w:rsidRPr="001821C2">
        <w:rPr>
          <w:rFonts w:ascii="Times New Roman" w:hAnsi="Times New Roman" w:cs="Times New Roman"/>
          <w:sz w:val="24"/>
          <w:szCs w:val="24"/>
        </w:rPr>
        <w:t xml:space="preserve"> Staj dönemi, resmi akademik takvim dışındaki dönemdir. Bununla birlikte güz yarıyılı sonundaki dönemde</w:t>
      </w:r>
      <w:r w:rsidR="00384D22" w:rsidRPr="001821C2">
        <w:rPr>
          <w:rFonts w:ascii="Times New Roman" w:hAnsi="Times New Roman" w:cs="Times New Roman"/>
          <w:sz w:val="24"/>
          <w:szCs w:val="24"/>
        </w:rPr>
        <w:t xml:space="preserve"> staj süresi uymak koşuluyla akademik </w:t>
      </w:r>
      <w:r w:rsidRPr="001821C2">
        <w:rPr>
          <w:rFonts w:ascii="Times New Roman" w:hAnsi="Times New Roman" w:cs="Times New Roman"/>
          <w:sz w:val="24"/>
          <w:szCs w:val="24"/>
        </w:rPr>
        <w:t>takvim içer</w:t>
      </w:r>
      <w:r w:rsidR="00EC0D70">
        <w:rPr>
          <w:rFonts w:ascii="Times New Roman" w:hAnsi="Times New Roman" w:cs="Times New Roman"/>
          <w:sz w:val="24"/>
          <w:szCs w:val="24"/>
        </w:rPr>
        <w:t>i</w:t>
      </w:r>
      <w:r w:rsidRPr="001821C2">
        <w:rPr>
          <w:rFonts w:ascii="Times New Roman" w:hAnsi="Times New Roman" w:cs="Times New Roman"/>
          <w:sz w:val="24"/>
          <w:szCs w:val="24"/>
        </w:rPr>
        <w:t>sinde de staj komisyonuna yazılı olarak başvurarak ve staj komisyonun izni ile stajını yapabilir.</w:t>
      </w:r>
      <w:r w:rsidR="0055585C" w:rsidRPr="001821C2">
        <w:rPr>
          <w:rFonts w:ascii="Times New Roman" w:hAnsi="Times New Roman" w:cs="Times New Roman"/>
          <w:sz w:val="24"/>
          <w:szCs w:val="24"/>
        </w:rPr>
        <w:t xml:space="preserve"> </w:t>
      </w:r>
    </w:p>
    <w:p w:rsidR="009319AC" w:rsidRPr="001821C2" w:rsidRDefault="009319AC" w:rsidP="00EC0D70">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c)</w:t>
      </w:r>
      <w:r w:rsidRPr="001821C2">
        <w:rPr>
          <w:rFonts w:ascii="Times New Roman" w:hAnsi="Times New Roman" w:cs="Times New Roman"/>
          <w:sz w:val="24"/>
          <w:szCs w:val="24"/>
        </w:rPr>
        <w:t xml:space="preserve"> Staj; meslekle ilgili resmi ya da özel kurumların önceden tahsis ettiği yerlerde veya öğrencilerin kendi olanakları ile kabul yazısı getirdikleri kurumlarda staj komisyonu başkanlığının onayı ile yapılabilir. Öğrenimleri süresince yapmakla yükümlü</w:t>
      </w:r>
      <w:r w:rsidR="00384D22" w:rsidRPr="001821C2">
        <w:rPr>
          <w:rFonts w:ascii="Times New Roman" w:hAnsi="Times New Roman" w:cs="Times New Roman"/>
          <w:sz w:val="24"/>
          <w:szCs w:val="24"/>
        </w:rPr>
        <w:t xml:space="preserve"> oldukları Kurum staj süresi </w:t>
      </w:r>
      <w:r w:rsidR="00EC0D70">
        <w:rPr>
          <w:rFonts w:ascii="Times New Roman" w:hAnsi="Times New Roman" w:cs="Times New Roman"/>
          <w:sz w:val="24"/>
          <w:szCs w:val="24"/>
        </w:rPr>
        <w:t>30</w:t>
      </w:r>
      <w:r w:rsidR="00384D22" w:rsidRPr="001821C2">
        <w:rPr>
          <w:rFonts w:ascii="Times New Roman" w:hAnsi="Times New Roman" w:cs="Times New Roman"/>
          <w:sz w:val="24"/>
          <w:szCs w:val="24"/>
        </w:rPr>
        <w:t xml:space="preserve"> (</w:t>
      </w:r>
      <w:r w:rsidR="00EC0D70">
        <w:rPr>
          <w:rFonts w:ascii="Times New Roman" w:hAnsi="Times New Roman" w:cs="Times New Roman"/>
          <w:sz w:val="24"/>
          <w:szCs w:val="24"/>
        </w:rPr>
        <w:t>otuz</w:t>
      </w:r>
      <w:r w:rsidRPr="001821C2">
        <w:rPr>
          <w:rFonts w:ascii="Times New Roman" w:hAnsi="Times New Roman" w:cs="Times New Roman"/>
          <w:sz w:val="24"/>
          <w:szCs w:val="24"/>
        </w:rPr>
        <w:t>) işgünüdür.</w:t>
      </w:r>
      <w:r w:rsidR="00EC0D70">
        <w:rPr>
          <w:rFonts w:ascii="Times New Roman" w:hAnsi="Times New Roman" w:cs="Times New Roman"/>
          <w:sz w:val="24"/>
          <w:szCs w:val="24"/>
        </w:rPr>
        <w:t xml:space="preserve"> </w:t>
      </w:r>
      <w:r w:rsidR="00EC0D70" w:rsidRPr="00EC0D70">
        <w:rPr>
          <w:rFonts w:ascii="Times New Roman" w:hAnsi="Times New Roman" w:cs="Times New Roman"/>
          <w:sz w:val="24"/>
          <w:szCs w:val="24"/>
        </w:rPr>
        <w:t>Gıda Mühendisliği Bölümü kurum stajı toplam 30 is günü olup, 15’er is günü iki</w:t>
      </w:r>
      <w:r w:rsidR="00EC0D70">
        <w:rPr>
          <w:rFonts w:ascii="Times New Roman" w:hAnsi="Times New Roman" w:cs="Times New Roman"/>
          <w:sz w:val="24"/>
          <w:szCs w:val="24"/>
        </w:rPr>
        <w:t xml:space="preserve"> </w:t>
      </w:r>
      <w:r w:rsidR="00EC0D70" w:rsidRPr="00EC0D70">
        <w:rPr>
          <w:rFonts w:ascii="Times New Roman" w:hAnsi="Times New Roman" w:cs="Times New Roman"/>
          <w:sz w:val="24"/>
          <w:szCs w:val="24"/>
        </w:rPr>
        <w:t>farklı işletmede veya 30 is günü olarak bir işletmede kesintisiz yapılabilir.</w:t>
      </w:r>
    </w:p>
    <w:p w:rsidR="00EC0D70" w:rsidRPr="00EC0D70" w:rsidRDefault="00EC0D70" w:rsidP="002B127A">
      <w:pPr>
        <w:spacing w:after="0" w:line="276" w:lineRule="auto"/>
        <w:jc w:val="both"/>
        <w:rPr>
          <w:rFonts w:ascii="Times New Roman" w:hAnsi="Times New Roman" w:cs="Times New Roman"/>
          <w:bCs/>
          <w:sz w:val="24"/>
          <w:szCs w:val="24"/>
        </w:rPr>
      </w:pPr>
      <w:r w:rsidRPr="00EC0D70">
        <w:rPr>
          <w:rFonts w:ascii="Times New Roman" w:hAnsi="Times New Roman" w:cs="Times New Roman"/>
          <w:bCs/>
          <w:sz w:val="24"/>
          <w:szCs w:val="24"/>
        </w:rPr>
        <w:t>Staj yapacak öğrencilerin staj yapacakları işletmeleri ve staj yapacakları tarihleri</w:t>
      </w:r>
      <w:r>
        <w:rPr>
          <w:rFonts w:ascii="Times New Roman" w:hAnsi="Times New Roman" w:cs="Times New Roman"/>
          <w:bCs/>
          <w:sz w:val="24"/>
          <w:szCs w:val="24"/>
        </w:rPr>
        <w:t xml:space="preserve"> </w:t>
      </w:r>
      <w:r w:rsidRPr="00EC0D70">
        <w:rPr>
          <w:rFonts w:ascii="Times New Roman" w:hAnsi="Times New Roman" w:cs="Times New Roman"/>
          <w:bCs/>
          <w:sz w:val="24"/>
          <w:szCs w:val="24"/>
        </w:rPr>
        <w:t>içeren dilekçelerini, VI. Yarıyıl içerisindeki vize tarihlerine kadar bölüm staj komisyonuna</w:t>
      </w:r>
      <w:r>
        <w:rPr>
          <w:rFonts w:ascii="Times New Roman" w:hAnsi="Times New Roman" w:cs="Times New Roman"/>
          <w:bCs/>
          <w:sz w:val="24"/>
          <w:szCs w:val="24"/>
        </w:rPr>
        <w:t xml:space="preserve"> </w:t>
      </w:r>
      <w:r w:rsidRPr="00EC0D70">
        <w:rPr>
          <w:rFonts w:ascii="Times New Roman" w:hAnsi="Times New Roman" w:cs="Times New Roman"/>
          <w:bCs/>
          <w:sz w:val="24"/>
          <w:szCs w:val="24"/>
        </w:rPr>
        <w:t>vermeleri gerekmektedir.</w:t>
      </w:r>
      <w:r w:rsidR="002B127A">
        <w:rPr>
          <w:rFonts w:ascii="Times New Roman" w:hAnsi="Times New Roman" w:cs="Times New Roman"/>
          <w:bCs/>
          <w:sz w:val="24"/>
          <w:szCs w:val="24"/>
        </w:rPr>
        <w:t xml:space="preserve"> </w:t>
      </w:r>
      <w:r w:rsidR="002B127A" w:rsidRPr="002B127A">
        <w:rPr>
          <w:rFonts w:ascii="Times New Roman" w:hAnsi="Times New Roman" w:cs="Times New Roman"/>
          <w:bCs/>
          <w:sz w:val="24"/>
          <w:szCs w:val="24"/>
        </w:rPr>
        <w:t>Staj komisyonu kurum stajlarının yapılacağı işletmelerin seçiminde orta veya</w:t>
      </w:r>
      <w:r w:rsidR="002B127A">
        <w:rPr>
          <w:rFonts w:ascii="Times New Roman" w:hAnsi="Times New Roman" w:cs="Times New Roman"/>
          <w:bCs/>
          <w:sz w:val="24"/>
          <w:szCs w:val="24"/>
        </w:rPr>
        <w:t xml:space="preserve"> </w:t>
      </w:r>
      <w:r w:rsidR="002B127A" w:rsidRPr="002B127A">
        <w:rPr>
          <w:rFonts w:ascii="Times New Roman" w:hAnsi="Times New Roman" w:cs="Times New Roman"/>
          <w:bCs/>
          <w:sz w:val="24"/>
          <w:szCs w:val="24"/>
        </w:rPr>
        <w:t>büyük ölçekli üretim yapan gıda işletmelerinin kabul edilmesine öncelik verecektir.</w:t>
      </w:r>
    </w:p>
    <w:p w:rsidR="0055585C" w:rsidRPr="001821C2" w:rsidRDefault="0055585C" w:rsidP="001821C2">
      <w:pPr>
        <w:spacing w:after="0" w:line="276" w:lineRule="auto"/>
        <w:jc w:val="both"/>
        <w:rPr>
          <w:rFonts w:ascii="Times New Roman" w:hAnsi="Times New Roman" w:cs="Times New Roman"/>
          <w:b/>
          <w:sz w:val="24"/>
          <w:szCs w:val="24"/>
        </w:rPr>
      </w:pPr>
      <w:r w:rsidRPr="001821C2">
        <w:rPr>
          <w:rFonts w:ascii="Times New Roman" w:hAnsi="Times New Roman" w:cs="Times New Roman"/>
          <w:b/>
          <w:sz w:val="24"/>
          <w:szCs w:val="24"/>
        </w:rPr>
        <w:t xml:space="preserve">Staj programının formatı, birimlerin staj komisyonlarınca uzaktan staj programlarına uygun olacak staj takip formu (beyan formu) oluşturularak, öğrenciler sorumluluklarını yerine getirip getirmediklerini bu form ile takip edeceklerdir. Staj sonunda bu form öğrenciler tarafından birimlere uzaktan eğitim sürecinde e-posta yoluyla iletilecektir. </w:t>
      </w:r>
    </w:p>
    <w:p w:rsidR="009319AC" w:rsidRPr="001821C2" w:rsidRDefault="009319AC" w:rsidP="00EC0D70">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d)</w:t>
      </w:r>
      <w:r w:rsidRPr="001821C2">
        <w:rPr>
          <w:rFonts w:ascii="Times New Roman" w:hAnsi="Times New Roman" w:cs="Times New Roman"/>
          <w:sz w:val="24"/>
          <w:szCs w:val="24"/>
        </w:rPr>
        <w:t xml:space="preserve"> Staj yerlerinin dağıtım ve değerlendirmesi ilgili Bölüm Kurullarınca seçilecek Staj Komisyonlarınca</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yürütülür.</w:t>
      </w:r>
      <w:r w:rsidR="00EC0D70">
        <w:rPr>
          <w:rFonts w:ascii="Times New Roman" w:hAnsi="Times New Roman" w:cs="Times New Roman"/>
          <w:sz w:val="24"/>
          <w:szCs w:val="24"/>
        </w:rPr>
        <w:t xml:space="preserve"> </w:t>
      </w:r>
      <w:r w:rsidR="00EC0D70" w:rsidRPr="00EC0D70">
        <w:rPr>
          <w:rFonts w:ascii="Times New Roman" w:hAnsi="Times New Roman" w:cs="Times New Roman"/>
          <w:sz w:val="24"/>
          <w:szCs w:val="24"/>
        </w:rPr>
        <w:t>Staj yeri veya yerlerinin komisyonca uygunluğu VI. Yarıyıl sonunda öğrencilere</w:t>
      </w:r>
      <w:r w:rsidR="00EC0D70">
        <w:rPr>
          <w:rFonts w:ascii="Times New Roman" w:hAnsi="Times New Roman" w:cs="Times New Roman"/>
          <w:sz w:val="24"/>
          <w:szCs w:val="24"/>
        </w:rPr>
        <w:t xml:space="preserve"> </w:t>
      </w:r>
      <w:r w:rsidR="00EC0D70" w:rsidRPr="00EC0D70">
        <w:rPr>
          <w:rFonts w:ascii="Times New Roman" w:hAnsi="Times New Roman" w:cs="Times New Roman"/>
          <w:sz w:val="24"/>
          <w:szCs w:val="24"/>
        </w:rPr>
        <w:t>duyurulur.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e)</w:t>
      </w:r>
      <w:r w:rsidRPr="001821C2">
        <w:rPr>
          <w:rFonts w:ascii="Times New Roman" w:hAnsi="Times New Roman" w:cs="Times New Roman"/>
          <w:sz w:val="24"/>
          <w:szCs w:val="24"/>
        </w:rPr>
        <w:t xml:space="preserve"> Staja başlayan öğrenci, staj komisyonu başkanına bilgi vermeden ve onay almadan staj yerini ve tarihini değiştiremez, değiştirdiği takdirde yapılan stajı geçersiz sayılır.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f)</w:t>
      </w:r>
      <w:r w:rsidRPr="001821C2">
        <w:rPr>
          <w:rFonts w:ascii="Times New Roman" w:hAnsi="Times New Roman" w:cs="Times New Roman"/>
          <w:sz w:val="24"/>
          <w:szCs w:val="24"/>
        </w:rPr>
        <w:t xml:space="preserve"> Bir takvim gününde yapılan çalışmalar bir iş günü olarak sayılır.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h)</w:t>
      </w:r>
      <w:r w:rsidRPr="001821C2">
        <w:rPr>
          <w:rFonts w:ascii="Times New Roman" w:hAnsi="Times New Roman" w:cs="Times New Roman"/>
          <w:sz w:val="24"/>
          <w:szCs w:val="24"/>
        </w:rPr>
        <w:t xml:space="preserve"> Öğrenciler yurtdışında kendi imkanları ve Erasmus staj hareketliliği faaliyetinden faydalanarak, bölüm staj</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komisyonunun onayı ile staj yapabilirler (Yurt dışında yapılan stajlarda defter Türkçe veya İngilizce</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yazılmalıdır).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i)</w:t>
      </w:r>
      <w:r w:rsidRPr="001821C2">
        <w:rPr>
          <w:rFonts w:ascii="Times New Roman" w:hAnsi="Times New Roman" w:cs="Times New Roman"/>
          <w:sz w:val="24"/>
          <w:szCs w:val="24"/>
        </w:rPr>
        <w:t xml:space="preserve"> Bölüm Staj Komisyonu, bir öğretim üyesinin başkanlığında en az 3 (üç) öğretim elemanından oluşur.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lastRenderedPageBreak/>
        <w:t>j)</w:t>
      </w:r>
      <w:r w:rsidRPr="001821C2">
        <w:rPr>
          <w:rFonts w:ascii="Times New Roman" w:hAnsi="Times New Roman" w:cs="Times New Roman"/>
          <w:sz w:val="24"/>
          <w:szCs w:val="24"/>
        </w:rPr>
        <w:t xml:space="preserve"> Öğrenciler staja başlamadan önce staj yapabilecekleri uygun iş yerlerini bulup, staj</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komisyonunun onayını almakla yükümlüdür. Stajını herhangi bir sebeple tamamlamamış öğrenci mezun</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olamaz.</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k)</w:t>
      </w:r>
      <w:r w:rsidRPr="001821C2">
        <w:rPr>
          <w:rFonts w:ascii="Times New Roman" w:hAnsi="Times New Roman" w:cs="Times New Roman"/>
          <w:sz w:val="24"/>
          <w:szCs w:val="24"/>
        </w:rPr>
        <w:t xml:space="preserve"> Staj yapacak öğrenci, “Zorunlu Staj Formunu” veya alacağı “olur” belgesini staj yapacağı resmi/özel</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 xml:space="preserve">kuruma ve bölüm staj komisyonu başkanlığına onaylattıktan sonra, staj başlama tarihinden önce Mühendislik Fakültesi muhasebe biriminden </w:t>
      </w:r>
      <w:r w:rsidR="00EC0D70">
        <w:rPr>
          <w:rFonts w:ascii="Times New Roman" w:hAnsi="Times New Roman" w:cs="Times New Roman"/>
          <w:sz w:val="24"/>
          <w:szCs w:val="24"/>
        </w:rPr>
        <w:t>“</w:t>
      </w:r>
      <w:r w:rsidRPr="001821C2">
        <w:rPr>
          <w:rFonts w:ascii="Times New Roman" w:hAnsi="Times New Roman" w:cs="Times New Roman"/>
          <w:sz w:val="24"/>
          <w:szCs w:val="24"/>
        </w:rPr>
        <w:t>S</w:t>
      </w:r>
      <w:r w:rsidR="00EC0D70">
        <w:rPr>
          <w:rFonts w:ascii="Times New Roman" w:hAnsi="Times New Roman" w:cs="Times New Roman"/>
          <w:sz w:val="24"/>
          <w:szCs w:val="24"/>
        </w:rPr>
        <w:t xml:space="preserve">osyal </w:t>
      </w:r>
      <w:r w:rsidRPr="001821C2">
        <w:rPr>
          <w:rFonts w:ascii="Times New Roman" w:hAnsi="Times New Roman" w:cs="Times New Roman"/>
          <w:sz w:val="24"/>
          <w:szCs w:val="24"/>
        </w:rPr>
        <w:t>G</w:t>
      </w:r>
      <w:r w:rsidR="00EC0D70">
        <w:rPr>
          <w:rFonts w:ascii="Times New Roman" w:hAnsi="Times New Roman" w:cs="Times New Roman"/>
          <w:sz w:val="24"/>
          <w:szCs w:val="24"/>
        </w:rPr>
        <w:t xml:space="preserve">üvenlik </w:t>
      </w:r>
      <w:r w:rsidRPr="001821C2">
        <w:rPr>
          <w:rFonts w:ascii="Times New Roman" w:hAnsi="Times New Roman" w:cs="Times New Roman"/>
          <w:sz w:val="24"/>
          <w:szCs w:val="24"/>
        </w:rPr>
        <w:t>K</w:t>
      </w:r>
      <w:r w:rsidR="00EC0D70">
        <w:rPr>
          <w:rFonts w:ascii="Times New Roman" w:hAnsi="Times New Roman" w:cs="Times New Roman"/>
          <w:sz w:val="24"/>
          <w:szCs w:val="24"/>
        </w:rPr>
        <w:t>urumu”</w:t>
      </w:r>
      <w:r w:rsidRPr="001821C2">
        <w:rPr>
          <w:rFonts w:ascii="Times New Roman" w:hAnsi="Times New Roman" w:cs="Times New Roman"/>
          <w:sz w:val="24"/>
          <w:szCs w:val="24"/>
        </w:rPr>
        <w:t xml:space="preserve"> girişini yaptırır.</w:t>
      </w:r>
    </w:p>
    <w:p w:rsidR="009319AC"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l)</w:t>
      </w:r>
      <w:r w:rsidRPr="001821C2">
        <w:rPr>
          <w:rFonts w:ascii="Times New Roman" w:hAnsi="Times New Roman" w:cs="Times New Roman"/>
          <w:sz w:val="24"/>
          <w:szCs w:val="24"/>
        </w:rPr>
        <w:t xml:space="preserve"> Stajda devam zorunludur. Günlük izin alınamaz ancak gerekli duruml</w:t>
      </w:r>
      <w:r w:rsidR="00384D22" w:rsidRPr="001821C2">
        <w:rPr>
          <w:rFonts w:ascii="Times New Roman" w:hAnsi="Times New Roman" w:cs="Times New Roman"/>
          <w:sz w:val="24"/>
          <w:szCs w:val="24"/>
        </w:rPr>
        <w:t xml:space="preserve">arda saatlik izin </w:t>
      </w:r>
      <w:r w:rsidR="00384D22" w:rsidRPr="00DF0514">
        <w:rPr>
          <w:rFonts w:ascii="Times New Roman" w:hAnsi="Times New Roman" w:cs="Times New Roman"/>
          <w:sz w:val="24"/>
          <w:szCs w:val="24"/>
        </w:rPr>
        <w:t>alınabilir (</w:t>
      </w:r>
      <w:r w:rsidR="00EC0D70" w:rsidRPr="00DF0514">
        <w:rPr>
          <w:rFonts w:ascii="Times New Roman" w:hAnsi="Times New Roman" w:cs="Times New Roman"/>
          <w:sz w:val="24"/>
          <w:szCs w:val="24"/>
        </w:rPr>
        <w:t>3</w:t>
      </w:r>
      <w:r w:rsidR="00384D22" w:rsidRPr="00DF0514">
        <w:rPr>
          <w:rFonts w:ascii="Times New Roman" w:hAnsi="Times New Roman" w:cs="Times New Roman"/>
          <w:sz w:val="24"/>
          <w:szCs w:val="24"/>
        </w:rPr>
        <w:t>0</w:t>
      </w:r>
      <w:r w:rsidRPr="00DF0514">
        <w:rPr>
          <w:rFonts w:ascii="Times New Roman" w:hAnsi="Times New Roman" w:cs="Times New Roman"/>
          <w:sz w:val="24"/>
          <w:szCs w:val="24"/>
        </w:rPr>
        <w:t xml:space="preserve"> iş günü</w:t>
      </w:r>
      <w:r w:rsidR="0055585C" w:rsidRPr="00DF0514">
        <w:rPr>
          <w:rFonts w:ascii="Times New Roman" w:hAnsi="Times New Roman" w:cs="Times New Roman"/>
          <w:sz w:val="24"/>
          <w:szCs w:val="24"/>
        </w:rPr>
        <w:t xml:space="preserve"> </w:t>
      </w:r>
      <w:r w:rsidRPr="00DF0514">
        <w:rPr>
          <w:rFonts w:ascii="Times New Roman" w:hAnsi="Times New Roman" w:cs="Times New Roman"/>
          <w:sz w:val="24"/>
          <w:szCs w:val="24"/>
        </w:rPr>
        <w:t xml:space="preserve">boyunca zorunlu durumlarda alacağı toplam saatlik izin </w:t>
      </w:r>
      <w:r w:rsidR="00DF0514" w:rsidRPr="00DF0514">
        <w:rPr>
          <w:rFonts w:ascii="Times New Roman" w:hAnsi="Times New Roman" w:cs="Times New Roman"/>
          <w:sz w:val="24"/>
          <w:szCs w:val="24"/>
        </w:rPr>
        <w:t>komisyon</w:t>
      </w:r>
      <w:r w:rsidR="00DF0514">
        <w:rPr>
          <w:rFonts w:ascii="Times New Roman" w:hAnsi="Times New Roman" w:cs="Times New Roman"/>
          <w:sz w:val="24"/>
          <w:szCs w:val="24"/>
        </w:rPr>
        <w:t xml:space="preserve"> tarafından belirlenir</w:t>
      </w:r>
      <w:r w:rsidRPr="001821C2">
        <w:rPr>
          <w:rFonts w:ascii="Times New Roman" w:hAnsi="Times New Roman" w:cs="Times New Roman"/>
          <w:sz w:val="24"/>
          <w:szCs w:val="24"/>
        </w:rPr>
        <w:t>).</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İzinli olduğu saatler staj defterinde kurum veya kuruluştaki amir tarafından belirtilmelidir.</w:t>
      </w:r>
      <w:r w:rsidR="0055585C" w:rsidRPr="001821C2">
        <w:rPr>
          <w:rFonts w:ascii="Times New Roman" w:hAnsi="Times New Roman" w:cs="Times New Roman"/>
          <w:sz w:val="24"/>
          <w:szCs w:val="24"/>
        </w:rPr>
        <w:t xml:space="preserve"> </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m)</w:t>
      </w:r>
      <w:r w:rsidRPr="001821C2">
        <w:rPr>
          <w:rFonts w:ascii="Times New Roman" w:hAnsi="Times New Roman" w:cs="Times New Roman"/>
          <w:sz w:val="24"/>
          <w:szCs w:val="24"/>
        </w:rPr>
        <w:t xml:space="preserve"> Öğrencilerin staj çalışmaları Fakülte Yönetim Kurulunca görevlendirilecek öğretim elemanları tarafından</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denetlenebilir. Denetleme sonuçları bir raporla Dekanlığa ve ilgili Bölüm Başkanlıklarına bildirilir.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n)</w:t>
      </w:r>
      <w:r w:rsidRPr="001821C2">
        <w:rPr>
          <w:rFonts w:ascii="Times New Roman" w:hAnsi="Times New Roman" w:cs="Times New Roman"/>
          <w:sz w:val="24"/>
          <w:szCs w:val="24"/>
        </w:rPr>
        <w:t xml:space="preserve"> Stajyer öğrenci staj yaptığı kurumun kurallarına ve “Bakanlıklara bağlı ve Bakanlıklarla ilgili kurumlarda</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öğrencilerin yapacağı staj uygulama esasları”na uymak zorundadır. Hakkında şikâyet bulunan öğrenciler için</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Öğrenci Disiplin Yönetmeliği hükümleri uygulanır.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o)</w:t>
      </w:r>
      <w:r w:rsidRPr="001821C2">
        <w:rPr>
          <w:rFonts w:ascii="Times New Roman" w:hAnsi="Times New Roman" w:cs="Times New Roman"/>
          <w:sz w:val="24"/>
          <w:szCs w:val="24"/>
        </w:rPr>
        <w:t xml:space="preserve"> Öğrenci staj başlangıcında staj yaptığı yer hakkında genel bilgi edinecek ve bunları staj defterinin giriş</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kısmına yazacaktır.</w:t>
      </w:r>
    </w:p>
    <w:p w:rsidR="00430791"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p)</w:t>
      </w:r>
      <w:r w:rsidRPr="001821C2">
        <w:rPr>
          <w:rFonts w:ascii="Times New Roman" w:hAnsi="Times New Roman" w:cs="Times New Roman"/>
          <w:sz w:val="24"/>
          <w:szCs w:val="24"/>
        </w:rPr>
        <w:t xml:space="preserve"> Yapılan çalışmalar günlük olarak staj defterine gerekli kroki ve şekiller ile işlenecek ve ilgili amirine</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onaylatacaktır. Staj defterini onaylayan amirin adı, soyadı, görevi açık olarak yazılacaktır.</w:t>
      </w:r>
    </w:p>
    <w:p w:rsidR="009319AC"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q)</w:t>
      </w:r>
      <w:r w:rsidRPr="001821C2">
        <w:rPr>
          <w:rFonts w:ascii="Times New Roman" w:hAnsi="Times New Roman" w:cs="Times New Roman"/>
          <w:sz w:val="24"/>
          <w:szCs w:val="24"/>
        </w:rPr>
        <w:t xml:space="preserve"> Her bir staj konusu bitiminde öğrenci o konu ile ilgili görüşlerini kısaca belirtecektir.</w:t>
      </w:r>
      <w:r w:rsidR="002B127A">
        <w:rPr>
          <w:rFonts w:ascii="Times New Roman" w:hAnsi="Times New Roman" w:cs="Times New Roman"/>
          <w:sz w:val="24"/>
          <w:szCs w:val="24"/>
        </w:rPr>
        <w:t xml:space="preserve"> </w:t>
      </w:r>
    </w:p>
    <w:p w:rsidR="002B127A" w:rsidRPr="001821C2" w:rsidRDefault="002B127A" w:rsidP="002B127A">
      <w:pPr>
        <w:spacing w:after="0" w:line="276" w:lineRule="auto"/>
        <w:jc w:val="both"/>
        <w:rPr>
          <w:rFonts w:ascii="Times New Roman" w:hAnsi="Times New Roman" w:cs="Times New Roman"/>
          <w:sz w:val="24"/>
          <w:szCs w:val="24"/>
        </w:rPr>
      </w:pPr>
      <w:r w:rsidRPr="002B127A">
        <w:rPr>
          <w:rFonts w:ascii="Times New Roman" w:hAnsi="Times New Roman" w:cs="Times New Roman"/>
          <w:sz w:val="24"/>
          <w:szCs w:val="24"/>
        </w:rPr>
        <w:t>Staj yapan öğrenci, her is günü için bir sayfa olacak şekilde staj defteri hazırlayarak</w:t>
      </w:r>
      <w:r>
        <w:rPr>
          <w:rFonts w:ascii="Times New Roman" w:hAnsi="Times New Roman" w:cs="Times New Roman"/>
          <w:sz w:val="24"/>
          <w:szCs w:val="24"/>
        </w:rPr>
        <w:t xml:space="preserve"> </w:t>
      </w:r>
      <w:r w:rsidRPr="002B127A">
        <w:rPr>
          <w:rFonts w:ascii="Times New Roman" w:hAnsi="Times New Roman" w:cs="Times New Roman"/>
          <w:sz w:val="24"/>
          <w:szCs w:val="24"/>
        </w:rPr>
        <w:t>staj komisyonuna sunmak zorundadır. Staj defterinin hazırlanmasında, staj yapılan</w:t>
      </w:r>
      <w:r>
        <w:rPr>
          <w:rFonts w:ascii="Times New Roman" w:hAnsi="Times New Roman" w:cs="Times New Roman"/>
          <w:sz w:val="24"/>
          <w:szCs w:val="24"/>
        </w:rPr>
        <w:t xml:space="preserve"> </w:t>
      </w:r>
      <w:r w:rsidRPr="002B127A">
        <w:rPr>
          <w:rFonts w:ascii="Times New Roman" w:hAnsi="Times New Roman" w:cs="Times New Roman"/>
          <w:sz w:val="24"/>
          <w:szCs w:val="24"/>
        </w:rPr>
        <w:t>işletmelerin ilgili bölümleri ve uygulanan çalışmalar hakkında ayrıntılı bilgi verilmesi, ayrıca</w:t>
      </w:r>
      <w:r>
        <w:rPr>
          <w:rFonts w:ascii="Times New Roman" w:hAnsi="Times New Roman" w:cs="Times New Roman"/>
          <w:sz w:val="24"/>
          <w:szCs w:val="24"/>
        </w:rPr>
        <w:t xml:space="preserve"> </w:t>
      </w:r>
      <w:r w:rsidRPr="002B127A">
        <w:rPr>
          <w:rFonts w:ascii="Times New Roman" w:hAnsi="Times New Roman" w:cs="Times New Roman"/>
          <w:sz w:val="24"/>
          <w:szCs w:val="24"/>
        </w:rPr>
        <w:t>her sayfanın firma yetkilisi tarafından imzalanmış olması gerekmektedir. Staj defterinin</w:t>
      </w:r>
      <w:r>
        <w:rPr>
          <w:rFonts w:ascii="Times New Roman" w:hAnsi="Times New Roman" w:cs="Times New Roman"/>
          <w:sz w:val="24"/>
          <w:szCs w:val="24"/>
        </w:rPr>
        <w:t xml:space="preserve"> </w:t>
      </w:r>
      <w:r w:rsidRPr="002B127A">
        <w:rPr>
          <w:rFonts w:ascii="Times New Roman" w:hAnsi="Times New Roman" w:cs="Times New Roman"/>
          <w:sz w:val="24"/>
          <w:szCs w:val="24"/>
        </w:rPr>
        <w:t>bölüm komisyonuna teslim tarihi konusunda ise staj yönergesinin ilgili maddesi uygulanır.</w:t>
      </w:r>
    </w:p>
    <w:p w:rsidR="009319AC" w:rsidRPr="001821C2"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r)</w:t>
      </w:r>
      <w:r w:rsidRPr="001821C2">
        <w:rPr>
          <w:rFonts w:ascii="Times New Roman" w:hAnsi="Times New Roman" w:cs="Times New Roman"/>
          <w:sz w:val="24"/>
          <w:szCs w:val="24"/>
        </w:rPr>
        <w:t xml:space="preserve"> Şayet bir </w:t>
      </w:r>
      <w:r w:rsidR="00430791" w:rsidRPr="001821C2">
        <w:rPr>
          <w:rFonts w:ascii="Times New Roman" w:hAnsi="Times New Roman" w:cs="Times New Roman"/>
          <w:sz w:val="24"/>
          <w:szCs w:val="24"/>
        </w:rPr>
        <w:t xml:space="preserve">fabrikada </w:t>
      </w:r>
      <w:r w:rsidRPr="001821C2">
        <w:rPr>
          <w:rFonts w:ascii="Times New Roman" w:hAnsi="Times New Roman" w:cs="Times New Roman"/>
          <w:sz w:val="24"/>
          <w:szCs w:val="24"/>
        </w:rPr>
        <w:t>çalışıyor ise kullanılan iş makinelerinin markaları, modelleri ve</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kapasiteleri ile ilgili görüşlerini kısaca belirteceklerdir.</w:t>
      </w:r>
    </w:p>
    <w:p w:rsidR="009319AC" w:rsidRDefault="009319AC" w:rsidP="001821C2">
      <w:pPr>
        <w:spacing w:after="0" w:line="276" w:lineRule="auto"/>
        <w:jc w:val="both"/>
        <w:rPr>
          <w:rFonts w:ascii="Times New Roman" w:hAnsi="Times New Roman" w:cs="Times New Roman"/>
          <w:sz w:val="24"/>
          <w:szCs w:val="24"/>
        </w:rPr>
      </w:pPr>
      <w:r w:rsidRPr="001821C2">
        <w:rPr>
          <w:rFonts w:ascii="Times New Roman" w:hAnsi="Times New Roman" w:cs="Times New Roman"/>
          <w:b/>
          <w:sz w:val="24"/>
          <w:szCs w:val="24"/>
        </w:rPr>
        <w:t>s)</w:t>
      </w:r>
      <w:r w:rsidRPr="001821C2">
        <w:rPr>
          <w:rFonts w:ascii="Times New Roman" w:hAnsi="Times New Roman" w:cs="Times New Roman"/>
          <w:sz w:val="24"/>
          <w:szCs w:val="24"/>
        </w:rPr>
        <w:t xml:space="preserve"> Laboratuardaki yapılan stajlarda kullanılan aletler hakkında bilgi verilecektir. Aletlerinin yeterli veya</w:t>
      </w:r>
      <w:r w:rsidR="0055585C" w:rsidRPr="001821C2">
        <w:rPr>
          <w:rFonts w:ascii="Times New Roman" w:hAnsi="Times New Roman" w:cs="Times New Roman"/>
          <w:sz w:val="24"/>
          <w:szCs w:val="24"/>
        </w:rPr>
        <w:t xml:space="preserve"> </w:t>
      </w:r>
      <w:r w:rsidRPr="001821C2">
        <w:rPr>
          <w:rFonts w:ascii="Times New Roman" w:hAnsi="Times New Roman" w:cs="Times New Roman"/>
          <w:sz w:val="24"/>
          <w:szCs w:val="24"/>
        </w:rPr>
        <w:t>yetersiz olduğu, çalışmalar hakkında yetkili elemandan alınan bilgilerle birlikte staj defterine işlenecektir.</w:t>
      </w:r>
    </w:p>
    <w:p w:rsidR="002B127A" w:rsidRPr="001821C2" w:rsidRDefault="002B127A" w:rsidP="002B127A">
      <w:pPr>
        <w:spacing w:after="0" w:line="276" w:lineRule="auto"/>
        <w:jc w:val="both"/>
        <w:rPr>
          <w:rFonts w:ascii="Times New Roman" w:hAnsi="Times New Roman" w:cs="Times New Roman"/>
          <w:sz w:val="24"/>
          <w:szCs w:val="24"/>
        </w:rPr>
      </w:pPr>
      <w:r w:rsidRPr="002B127A">
        <w:rPr>
          <w:rFonts w:ascii="Times New Roman" w:hAnsi="Times New Roman" w:cs="Times New Roman"/>
          <w:sz w:val="24"/>
          <w:szCs w:val="24"/>
        </w:rPr>
        <w:t>Staj yapan öğrenci, her is günü için bir sayfa olacak şekilde staj defteri hazırlayarak</w:t>
      </w:r>
      <w:r>
        <w:rPr>
          <w:rFonts w:ascii="Times New Roman" w:hAnsi="Times New Roman" w:cs="Times New Roman"/>
          <w:sz w:val="24"/>
          <w:szCs w:val="24"/>
        </w:rPr>
        <w:t xml:space="preserve"> </w:t>
      </w:r>
      <w:r w:rsidRPr="002B127A">
        <w:rPr>
          <w:rFonts w:ascii="Times New Roman" w:hAnsi="Times New Roman" w:cs="Times New Roman"/>
          <w:sz w:val="24"/>
          <w:szCs w:val="24"/>
        </w:rPr>
        <w:t>staj komisyonuna sunmak zorundadır. Staj defterinin hazırlanmasında, staj yapılan</w:t>
      </w:r>
      <w:r>
        <w:rPr>
          <w:rFonts w:ascii="Times New Roman" w:hAnsi="Times New Roman" w:cs="Times New Roman"/>
          <w:sz w:val="24"/>
          <w:szCs w:val="24"/>
        </w:rPr>
        <w:t xml:space="preserve"> </w:t>
      </w:r>
      <w:r w:rsidRPr="002B127A">
        <w:rPr>
          <w:rFonts w:ascii="Times New Roman" w:hAnsi="Times New Roman" w:cs="Times New Roman"/>
          <w:sz w:val="24"/>
          <w:szCs w:val="24"/>
        </w:rPr>
        <w:t>işletmelerin ilgili bölümleri ve uygulanan çalışmalar hakkında ayrıntılı bilgi verilmesi, ayrıca</w:t>
      </w:r>
      <w:r>
        <w:rPr>
          <w:rFonts w:ascii="Times New Roman" w:hAnsi="Times New Roman" w:cs="Times New Roman"/>
          <w:sz w:val="24"/>
          <w:szCs w:val="24"/>
        </w:rPr>
        <w:t xml:space="preserve"> </w:t>
      </w:r>
      <w:r w:rsidRPr="002B127A">
        <w:rPr>
          <w:rFonts w:ascii="Times New Roman" w:hAnsi="Times New Roman" w:cs="Times New Roman"/>
          <w:sz w:val="24"/>
          <w:szCs w:val="24"/>
        </w:rPr>
        <w:t>her sayfanın firma yetkilisi tarafından imzalanmış olması gerekmektedir. Staj defterinin</w:t>
      </w:r>
      <w:r>
        <w:rPr>
          <w:rFonts w:ascii="Times New Roman" w:hAnsi="Times New Roman" w:cs="Times New Roman"/>
          <w:sz w:val="24"/>
          <w:szCs w:val="24"/>
        </w:rPr>
        <w:t xml:space="preserve"> </w:t>
      </w:r>
      <w:r w:rsidRPr="002B127A">
        <w:rPr>
          <w:rFonts w:ascii="Times New Roman" w:hAnsi="Times New Roman" w:cs="Times New Roman"/>
          <w:sz w:val="24"/>
          <w:szCs w:val="24"/>
        </w:rPr>
        <w:t>bölüm komisyonuna teslim tarihi konusunda ise staj yönergesinin ilgili maddesi uygulanır.</w:t>
      </w:r>
    </w:p>
    <w:p w:rsidR="002B127A" w:rsidRPr="002B127A" w:rsidRDefault="002B127A" w:rsidP="002B127A">
      <w:pPr>
        <w:autoSpaceDE w:val="0"/>
        <w:autoSpaceDN w:val="0"/>
        <w:adjustRightInd w:val="0"/>
        <w:spacing w:after="0" w:line="276" w:lineRule="auto"/>
        <w:jc w:val="both"/>
        <w:rPr>
          <w:rFonts w:ascii="Times New Roman" w:hAnsi="Times New Roman" w:cs="Times New Roman"/>
          <w:sz w:val="23"/>
          <w:szCs w:val="23"/>
          <w:highlight w:val="yellow"/>
        </w:rPr>
      </w:pPr>
    </w:p>
    <w:p w:rsidR="000C65F7" w:rsidRPr="002B127A" w:rsidRDefault="002B127A" w:rsidP="002B127A">
      <w:pPr>
        <w:autoSpaceDE w:val="0"/>
        <w:autoSpaceDN w:val="0"/>
        <w:adjustRightInd w:val="0"/>
        <w:spacing w:after="0" w:line="276" w:lineRule="auto"/>
        <w:jc w:val="both"/>
        <w:rPr>
          <w:rFonts w:ascii="Times New Roman" w:hAnsi="Times New Roman" w:cs="Times New Roman"/>
          <w:sz w:val="23"/>
          <w:szCs w:val="23"/>
        </w:rPr>
      </w:pPr>
      <w:r w:rsidRPr="002F6A9B">
        <w:rPr>
          <w:rFonts w:ascii="Times New Roman" w:hAnsi="Times New Roman" w:cs="Times New Roman"/>
          <w:sz w:val="23"/>
          <w:szCs w:val="23"/>
        </w:rPr>
        <w:t>Gıda Mühendisliği Bölümü Kurum Stajı esasları içerisinde yer almayan diğer hususlarda, Mühendislik Fakültesi Kurum Stajı yönergesi esasları uygulanır.</w:t>
      </w:r>
    </w:p>
    <w:p w:rsidR="002B127A" w:rsidRDefault="002B127A" w:rsidP="001821C2">
      <w:pPr>
        <w:pStyle w:val="NormalWeb"/>
        <w:shd w:val="clear" w:color="auto" w:fill="FFFFFF"/>
        <w:spacing w:before="0" w:beforeAutospacing="0" w:after="0" w:afterAutospacing="0" w:line="276" w:lineRule="auto"/>
        <w:jc w:val="both"/>
        <w:textAlignment w:val="baseline"/>
        <w:rPr>
          <w:b/>
          <w:bCs/>
        </w:rPr>
      </w:pPr>
    </w:p>
    <w:p w:rsidR="002F6A9B" w:rsidRDefault="002F6A9B" w:rsidP="001821C2">
      <w:pPr>
        <w:pStyle w:val="NormalWeb"/>
        <w:shd w:val="clear" w:color="auto" w:fill="FFFFFF"/>
        <w:spacing w:before="0" w:beforeAutospacing="0" w:after="0" w:afterAutospacing="0" w:line="276" w:lineRule="auto"/>
        <w:jc w:val="both"/>
        <w:textAlignment w:val="baseline"/>
        <w:rPr>
          <w:b/>
          <w:bCs/>
        </w:rPr>
      </w:pPr>
    </w:p>
    <w:p w:rsidR="00CC297D" w:rsidRPr="001821C2" w:rsidRDefault="009E3C9C" w:rsidP="001821C2">
      <w:pPr>
        <w:pStyle w:val="NormalWeb"/>
        <w:shd w:val="clear" w:color="auto" w:fill="FFFFFF"/>
        <w:spacing w:before="0" w:beforeAutospacing="0" w:after="0" w:afterAutospacing="0" w:line="276" w:lineRule="auto"/>
        <w:jc w:val="both"/>
        <w:textAlignment w:val="baseline"/>
        <w:rPr>
          <w:b/>
          <w:bCs/>
        </w:rPr>
      </w:pPr>
      <w:r w:rsidRPr="001821C2">
        <w:rPr>
          <w:b/>
          <w:bCs/>
        </w:rPr>
        <w:lastRenderedPageBreak/>
        <w:t xml:space="preserve">Pandemi Dönemi </w:t>
      </w:r>
      <w:r w:rsidR="00EC0D70">
        <w:rPr>
          <w:b/>
          <w:bCs/>
        </w:rPr>
        <w:t xml:space="preserve">Gıda </w:t>
      </w:r>
      <w:r w:rsidR="00CC297D" w:rsidRPr="001821C2">
        <w:rPr>
          <w:b/>
          <w:bCs/>
        </w:rPr>
        <w:t>Mühendisliği Staj Uygulaması Sırasında alınması gereken önlemler</w:t>
      </w:r>
    </w:p>
    <w:p w:rsidR="00CC297D" w:rsidRPr="001821C2" w:rsidRDefault="00CC297D" w:rsidP="001821C2">
      <w:pPr>
        <w:pStyle w:val="NormalWeb"/>
        <w:shd w:val="clear" w:color="auto" w:fill="FFFFFF"/>
        <w:spacing w:before="0" w:beforeAutospacing="0" w:after="0" w:afterAutospacing="0" w:line="276" w:lineRule="auto"/>
        <w:jc w:val="both"/>
        <w:textAlignment w:val="baseline"/>
        <w:rPr>
          <w:b/>
          <w:bCs/>
        </w:rPr>
      </w:pPr>
    </w:p>
    <w:p w:rsidR="00CC297D" w:rsidRPr="001821C2" w:rsidRDefault="00EC0D70" w:rsidP="001821C2">
      <w:pPr>
        <w:pStyle w:val="NormalWeb"/>
        <w:shd w:val="clear" w:color="auto" w:fill="FFFFFF"/>
        <w:spacing w:before="0" w:beforeAutospacing="0" w:after="0" w:afterAutospacing="0" w:line="276" w:lineRule="auto"/>
        <w:jc w:val="both"/>
        <w:textAlignment w:val="baseline"/>
        <w:rPr>
          <w:bdr w:val="none" w:sz="0" w:space="0" w:color="auto" w:frame="1"/>
        </w:rPr>
      </w:pPr>
      <w:r>
        <w:rPr>
          <w:bdr w:val="none" w:sz="0" w:space="0" w:color="auto" w:frame="1"/>
        </w:rPr>
        <w:t xml:space="preserve">Gıda </w:t>
      </w:r>
      <w:r w:rsidR="00CC297D" w:rsidRPr="001821C2">
        <w:rPr>
          <w:bdr w:val="none" w:sz="0" w:space="0" w:color="auto" w:frame="1"/>
        </w:rPr>
        <w:t>Mühendisliği Staj Kurum stajı süresince aşağıda belirtilen tedbirler alınarak COVID-19’un size bulaşma ihtimalini en aza indirebilirsiniz. </w:t>
      </w:r>
      <w:r w:rsidR="00CC297D" w:rsidRPr="002B127A">
        <w:rPr>
          <w:b/>
          <w:bCs/>
          <w:bdr w:val="none" w:sz="0" w:space="0" w:color="auto" w:frame="1"/>
        </w:rPr>
        <w:t>Bu önlemlerin alınması ve tüm sorumluluk staj yapan öğrenciye aittir</w:t>
      </w:r>
      <w:r w:rsidR="00CC297D" w:rsidRPr="001821C2">
        <w:rPr>
          <w:bdr w:val="none" w:sz="0" w:space="0" w:color="auto" w:frame="1"/>
        </w:rPr>
        <w:t>.</w:t>
      </w:r>
    </w:p>
    <w:p w:rsidR="00CC297D" w:rsidRPr="001821C2" w:rsidRDefault="00CC297D" w:rsidP="001821C2">
      <w:pPr>
        <w:pStyle w:val="NormalWeb"/>
        <w:shd w:val="clear" w:color="auto" w:fill="FFFFFF"/>
        <w:spacing w:before="0" w:beforeAutospacing="0" w:after="0" w:afterAutospacing="0" w:line="276" w:lineRule="auto"/>
        <w:jc w:val="both"/>
        <w:textAlignment w:val="baseline"/>
      </w:pPr>
      <w:r w:rsidRPr="001821C2">
        <w:rPr>
          <w:bdr w:val="none" w:sz="0" w:space="0" w:color="auto" w:frame="1"/>
        </w:rPr>
        <w:t>Burun, ağız ve çeneyi içerisine alan Tıbbi maske ve eldiven</w:t>
      </w:r>
      <w:r w:rsidRPr="001821C2">
        <w:t xml:space="preserve"> kullanımına özen gösterin.  </w:t>
      </w:r>
    </w:p>
    <w:p w:rsidR="00CC297D" w:rsidRPr="001821C2" w:rsidRDefault="00CC297D" w:rsidP="001821C2">
      <w:pPr>
        <w:numPr>
          <w:ilvl w:val="0"/>
          <w:numId w:val="3"/>
        </w:numPr>
        <w:shd w:val="clear" w:color="auto" w:fill="FFFFFF"/>
        <w:tabs>
          <w:tab w:val="clear" w:pos="720"/>
          <w:tab w:val="num" w:pos="284"/>
        </w:tabs>
        <w:spacing w:after="0" w:line="276" w:lineRule="auto"/>
        <w:ind w:left="0" w:firstLine="0"/>
        <w:jc w:val="both"/>
        <w:textAlignment w:val="baseline"/>
        <w:rPr>
          <w:rFonts w:ascii="Times New Roman" w:eastAsia="Times New Roman" w:hAnsi="Times New Roman" w:cs="Times New Roman"/>
          <w:sz w:val="24"/>
          <w:szCs w:val="24"/>
          <w:lang w:eastAsia="tr-TR"/>
        </w:rPr>
      </w:pPr>
      <w:r w:rsidRPr="001821C2">
        <w:rPr>
          <w:rFonts w:ascii="Times New Roman" w:eastAsia="Times New Roman" w:hAnsi="Times New Roman" w:cs="Times New Roman"/>
          <w:sz w:val="24"/>
          <w:szCs w:val="24"/>
          <w:bdr w:val="none" w:sz="0" w:space="0" w:color="auto" w:frame="1"/>
          <w:lang w:eastAsia="tr-TR"/>
        </w:rPr>
        <w:t>Diğer insanlarla sosyal mesafenizi (minimum 1-2 metre) korumaya özen gösterin,</w:t>
      </w:r>
    </w:p>
    <w:p w:rsidR="00CC297D" w:rsidRPr="001821C2" w:rsidRDefault="00CC297D" w:rsidP="001821C2">
      <w:pPr>
        <w:numPr>
          <w:ilvl w:val="0"/>
          <w:numId w:val="3"/>
        </w:numPr>
        <w:shd w:val="clear" w:color="auto" w:fill="FFFFFF"/>
        <w:tabs>
          <w:tab w:val="clear" w:pos="720"/>
          <w:tab w:val="num" w:pos="284"/>
        </w:tabs>
        <w:spacing w:after="0" w:line="276" w:lineRule="auto"/>
        <w:ind w:left="0" w:firstLine="0"/>
        <w:jc w:val="both"/>
        <w:textAlignment w:val="baseline"/>
        <w:rPr>
          <w:rFonts w:ascii="Times New Roman" w:eastAsia="Times New Roman" w:hAnsi="Times New Roman" w:cs="Times New Roman"/>
          <w:sz w:val="24"/>
          <w:szCs w:val="24"/>
          <w:lang w:eastAsia="tr-TR"/>
        </w:rPr>
      </w:pPr>
      <w:r w:rsidRPr="001821C2">
        <w:rPr>
          <w:rFonts w:ascii="Times New Roman" w:eastAsia="Times New Roman" w:hAnsi="Times New Roman" w:cs="Times New Roman"/>
          <w:sz w:val="24"/>
          <w:szCs w:val="24"/>
          <w:bdr w:val="none" w:sz="0" w:space="0" w:color="auto" w:frame="1"/>
          <w:lang w:eastAsia="tr-TR"/>
        </w:rPr>
        <w:t>Tokalaşma ve sarılma gibi fiziksel temas gerektiren eylemlerde bulunmayın,</w:t>
      </w:r>
    </w:p>
    <w:p w:rsidR="00CC297D" w:rsidRPr="001821C2" w:rsidRDefault="00CC297D" w:rsidP="001821C2">
      <w:pPr>
        <w:numPr>
          <w:ilvl w:val="0"/>
          <w:numId w:val="3"/>
        </w:numPr>
        <w:shd w:val="clear" w:color="auto" w:fill="FFFFFF"/>
        <w:tabs>
          <w:tab w:val="clear" w:pos="720"/>
          <w:tab w:val="num" w:pos="284"/>
        </w:tabs>
        <w:spacing w:after="0" w:line="276" w:lineRule="auto"/>
        <w:ind w:left="0" w:firstLine="0"/>
        <w:jc w:val="both"/>
        <w:textAlignment w:val="baseline"/>
        <w:rPr>
          <w:rFonts w:ascii="Times New Roman" w:eastAsia="Times New Roman" w:hAnsi="Times New Roman" w:cs="Times New Roman"/>
          <w:sz w:val="24"/>
          <w:szCs w:val="24"/>
          <w:lang w:eastAsia="tr-TR"/>
        </w:rPr>
      </w:pPr>
      <w:r w:rsidRPr="001821C2">
        <w:rPr>
          <w:rFonts w:ascii="Times New Roman" w:eastAsia="Times New Roman" w:hAnsi="Times New Roman" w:cs="Times New Roman"/>
          <w:sz w:val="24"/>
          <w:szCs w:val="24"/>
          <w:bdr w:val="none" w:sz="0" w:space="0" w:color="auto" w:frame="1"/>
          <w:lang w:eastAsia="tr-TR"/>
        </w:rPr>
        <w:t>Çalışma alanınızı işe gelir gelmez dezenfekte edin,</w:t>
      </w:r>
    </w:p>
    <w:p w:rsidR="00CC297D" w:rsidRPr="001821C2" w:rsidRDefault="000C65F7" w:rsidP="001821C2">
      <w:pPr>
        <w:numPr>
          <w:ilvl w:val="0"/>
          <w:numId w:val="3"/>
        </w:numPr>
        <w:shd w:val="clear" w:color="auto" w:fill="FFFFFF"/>
        <w:tabs>
          <w:tab w:val="clear" w:pos="720"/>
          <w:tab w:val="num" w:pos="284"/>
        </w:tabs>
        <w:spacing w:after="0" w:line="276" w:lineRule="auto"/>
        <w:ind w:left="0" w:firstLine="0"/>
        <w:jc w:val="both"/>
        <w:textAlignment w:val="baseline"/>
        <w:rPr>
          <w:rFonts w:ascii="Times New Roman" w:eastAsia="Times New Roman" w:hAnsi="Times New Roman" w:cs="Times New Roman"/>
          <w:sz w:val="24"/>
          <w:szCs w:val="24"/>
          <w:lang w:eastAsia="tr-TR"/>
        </w:rPr>
      </w:pPr>
      <w:r w:rsidRPr="001821C2">
        <w:rPr>
          <w:rFonts w:ascii="Times New Roman" w:eastAsia="Times New Roman" w:hAnsi="Times New Roman" w:cs="Times New Roman"/>
          <w:sz w:val="24"/>
          <w:szCs w:val="24"/>
          <w:bdr w:val="none" w:sz="0" w:space="0" w:color="auto" w:frame="1"/>
          <w:lang w:eastAsia="tr-TR"/>
        </w:rPr>
        <w:t xml:space="preserve">Toplu kullanılan yüzey </w:t>
      </w:r>
      <w:r w:rsidR="002B127A" w:rsidRPr="001821C2">
        <w:rPr>
          <w:rFonts w:ascii="Times New Roman" w:eastAsia="Times New Roman" w:hAnsi="Times New Roman" w:cs="Times New Roman"/>
          <w:sz w:val="24"/>
          <w:szCs w:val="24"/>
          <w:bdr w:val="none" w:sz="0" w:space="0" w:color="auto" w:frame="1"/>
          <w:lang w:eastAsia="tr-TR"/>
        </w:rPr>
        <w:t>ya da</w:t>
      </w:r>
      <w:r w:rsidR="00CC297D" w:rsidRPr="001821C2">
        <w:rPr>
          <w:rFonts w:ascii="Times New Roman" w:eastAsia="Times New Roman" w:hAnsi="Times New Roman" w:cs="Times New Roman"/>
          <w:sz w:val="24"/>
          <w:szCs w:val="24"/>
          <w:bdr w:val="none" w:sz="0" w:space="0" w:color="auto" w:frame="1"/>
          <w:lang w:eastAsia="tr-TR"/>
        </w:rPr>
        <w:t xml:space="preserve"> materyallere dokun</w:t>
      </w:r>
      <w:r w:rsidRPr="001821C2">
        <w:rPr>
          <w:rFonts w:ascii="Times New Roman" w:eastAsia="Times New Roman" w:hAnsi="Times New Roman" w:cs="Times New Roman"/>
          <w:sz w:val="24"/>
          <w:szCs w:val="24"/>
          <w:bdr w:val="none" w:sz="0" w:space="0" w:color="auto" w:frame="1"/>
          <w:lang w:eastAsia="tr-TR"/>
        </w:rPr>
        <w:t xml:space="preserve">duğunuzda ellerinizi yıkayın </w:t>
      </w:r>
      <w:r w:rsidR="002B127A" w:rsidRPr="001821C2">
        <w:rPr>
          <w:rFonts w:ascii="Times New Roman" w:eastAsia="Times New Roman" w:hAnsi="Times New Roman" w:cs="Times New Roman"/>
          <w:sz w:val="24"/>
          <w:szCs w:val="24"/>
          <w:bdr w:val="none" w:sz="0" w:space="0" w:color="auto" w:frame="1"/>
          <w:lang w:eastAsia="tr-TR"/>
        </w:rPr>
        <w:t>ya da</w:t>
      </w:r>
      <w:r w:rsidR="00CC297D" w:rsidRPr="001821C2">
        <w:rPr>
          <w:rFonts w:ascii="Times New Roman" w:eastAsia="Times New Roman" w:hAnsi="Times New Roman" w:cs="Times New Roman"/>
          <w:sz w:val="24"/>
          <w:szCs w:val="24"/>
          <w:bdr w:val="none" w:sz="0" w:space="0" w:color="auto" w:frame="1"/>
          <w:lang w:eastAsia="tr-TR"/>
        </w:rPr>
        <w:t xml:space="preserve"> bir dezenfektan kullanın,</w:t>
      </w:r>
    </w:p>
    <w:p w:rsidR="00CC297D" w:rsidRPr="001821C2" w:rsidRDefault="00CC297D" w:rsidP="001821C2">
      <w:pPr>
        <w:numPr>
          <w:ilvl w:val="0"/>
          <w:numId w:val="3"/>
        </w:numPr>
        <w:shd w:val="clear" w:color="auto" w:fill="FFFFFF"/>
        <w:tabs>
          <w:tab w:val="clear" w:pos="720"/>
          <w:tab w:val="num" w:pos="284"/>
        </w:tabs>
        <w:spacing w:after="0" w:line="276" w:lineRule="auto"/>
        <w:ind w:left="0" w:firstLine="0"/>
        <w:jc w:val="both"/>
        <w:textAlignment w:val="baseline"/>
        <w:rPr>
          <w:rFonts w:ascii="Times New Roman" w:eastAsia="Times New Roman" w:hAnsi="Times New Roman" w:cs="Times New Roman"/>
          <w:sz w:val="24"/>
          <w:szCs w:val="24"/>
          <w:lang w:eastAsia="tr-TR"/>
        </w:rPr>
      </w:pPr>
      <w:r w:rsidRPr="001821C2">
        <w:rPr>
          <w:rFonts w:ascii="Times New Roman" w:eastAsia="Times New Roman" w:hAnsi="Times New Roman" w:cs="Times New Roman"/>
          <w:sz w:val="24"/>
          <w:szCs w:val="24"/>
          <w:bdr w:val="none" w:sz="0" w:space="0" w:color="auto" w:frame="1"/>
          <w:lang w:eastAsia="tr-TR"/>
        </w:rPr>
        <w:t>Ortak çalışmanız gerekiyorsa kalabalık olmamaya özen gösterin,</w:t>
      </w:r>
    </w:p>
    <w:p w:rsidR="00CC297D" w:rsidRPr="001821C2" w:rsidRDefault="00CC297D" w:rsidP="001821C2">
      <w:pPr>
        <w:numPr>
          <w:ilvl w:val="0"/>
          <w:numId w:val="3"/>
        </w:numPr>
        <w:shd w:val="clear" w:color="auto" w:fill="FFFFFF"/>
        <w:tabs>
          <w:tab w:val="clear" w:pos="720"/>
          <w:tab w:val="num" w:pos="284"/>
        </w:tabs>
        <w:spacing w:after="0" w:line="276" w:lineRule="auto"/>
        <w:ind w:left="0" w:firstLine="0"/>
        <w:jc w:val="both"/>
        <w:textAlignment w:val="baseline"/>
        <w:rPr>
          <w:rFonts w:ascii="Times New Roman" w:eastAsia="Times New Roman" w:hAnsi="Times New Roman" w:cs="Times New Roman"/>
          <w:sz w:val="24"/>
          <w:szCs w:val="24"/>
          <w:lang w:eastAsia="tr-TR"/>
        </w:rPr>
      </w:pPr>
      <w:r w:rsidRPr="001821C2">
        <w:rPr>
          <w:rFonts w:ascii="Times New Roman" w:eastAsia="Times New Roman" w:hAnsi="Times New Roman" w:cs="Times New Roman"/>
          <w:sz w:val="24"/>
          <w:szCs w:val="24"/>
          <w:bdr w:val="none" w:sz="0" w:space="0" w:color="auto" w:frame="1"/>
          <w:lang w:eastAsia="tr-TR"/>
        </w:rPr>
        <w:t>Tek kullanımlık mendil ve dezenfektan gibi ürünleri ihtiyaç duyduğunuz an ulaşabileceğiniz yerlere koyun,</w:t>
      </w:r>
    </w:p>
    <w:p w:rsidR="00CC297D" w:rsidRPr="001821C2" w:rsidRDefault="00CC297D" w:rsidP="001821C2">
      <w:pPr>
        <w:numPr>
          <w:ilvl w:val="0"/>
          <w:numId w:val="3"/>
        </w:numPr>
        <w:shd w:val="clear" w:color="auto" w:fill="FFFFFF"/>
        <w:tabs>
          <w:tab w:val="clear" w:pos="720"/>
          <w:tab w:val="num" w:pos="284"/>
        </w:tabs>
        <w:spacing w:after="0" w:line="276" w:lineRule="auto"/>
        <w:ind w:left="0" w:firstLine="0"/>
        <w:jc w:val="both"/>
        <w:textAlignment w:val="baseline"/>
        <w:rPr>
          <w:rFonts w:ascii="Times New Roman" w:eastAsia="Times New Roman" w:hAnsi="Times New Roman" w:cs="Times New Roman"/>
          <w:sz w:val="24"/>
          <w:szCs w:val="24"/>
          <w:lang w:eastAsia="tr-TR"/>
        </w:rPr>
      </w:pPr>
      <w:r w:rsidRPr="001821C2">
        <w:rPr>
          <w:rFonts w:ascii="Times New Roman" w:eastAsia="Times New Roman" w:hAnsi="Times New Roman" w:cs="Times New Roman"/>
          <w:sz w:val="24"/>
          <w:szCs w:val="24"/>
          <w:bdr w:val="none" w:sz="0" w:space="0" w:color="auto" w:frame="1"/>
          <w:lang w:eastAsia="tr-TR"/>
        </w:rPr>
        <w:t>Çalışma ortamını sık sık havalandırın, </w:t>
      </w:r>
    </w:p>
    <w:p w:rsidR="00CC297D" w:rsidRPr="001821C2" w:rsidRDefault="00CC297D" w:rsidP="001821C2">
      <w:pPr>
        <w:tabs>
          <w:tab w:val="num" w:pos="284"/>
        </w:tabs>
        <w:spacing w:line="276" w:lineRule="auto"/>
        <w:jc w:val="both"/>
        <w:rPr>
          <w:rFonts w:ascii="Times New Roman" w:hAnsi="Times New Roman" w:cs="Times New Roman"/>
          <w:sz w:val="24"/>
          <w:szCs w:val="24"/>
        </w:rPr>
      </w:pPr>
    </w:p>
    <w:p w:rsidR="0055585C" w:rsidRPr="001821C2" w:rsidRDefault="0055585C" w:rsidP="001821C2">
      <w:pPr>
        <w:spacing w:line="276" w:lineRule="auto"/>
        <w:jc w:val="both"/>
        <w:rPr>
          <w:rFonts w:ascii="Times New Roman" w:hAnsi="Times New Roman" w:cs="Times New Roman"/>
          <w:b/>
          <w:sz w:val="24"/>
          <w:szCs w:val="24"/>
        </w:rPr>
      </w:pPr>
      <w:r w:rsidRPr="001821C2">
        <w:rPr>
          <w:rFonts w:ascii="Times New Roman" w:hAnsi="Times New Roman" w:cs="Times New Roman"/>
          <w:b/>
          <w:sz w:val="24"/>
          <w:szCs w:val="24"/>
        </w:rPr>
        <w:t>STAJ DEFTERİNİN TESLİM VE ONAYI:</w:t>
      </w:r>
    </w:p>
    <w:p w:rsidR="000960F2" w:rsidRPr="001821C2" w:rsidRDefault="000960F2" w:rsidP="001821C2">
      <w:pPr>
        <w:pStyle w:val="ListeParagraf"/>
        <w:numPr>
          <w:ilvl w:val="0"/>
          <w:numId w:val="6"/>
        </w:numPr>
        <w:tabs>
          <w:tab w:val="left" w:pos="284"/>
        </w:tabs>
        <w:spacing w:line="276" w:lineRule="auto"/>
        <w:ind w:left="0" w:firstLine="0"/>
        <w:jc w:val="both"/>
        <w:rPr>
          <w:rFonts w:ascii="Times New Roman" w:hAnsi="Times New Roman" w:cs="Times New Roman"/>
          <w:b/>
          <w:sz w:val="24"/>
          <w:szCs w:val="24"/>
        </w:rPr>
      </w:pPr>
      <w:r w:rsidRPr="001821C2">
        <w:rPr>
          <w:rFonts w:ascii="Times New Roman" w:hAnsi="Times New Roman" w:cs="Times New Roman"/>
          <w:b/>
          <w:sz w:val="24"/>
          <w:szCs w:val="24"/>
        </w:rPr>
        <w:t>Staj sonunda ilgili öğrenciler birimlerine uzaktan eğitim sürecinde e-posta yoluyla staj defteri (raporu) hazırlayarak göndereceklerdir. Yine bu defterin ıslak imzalı hali örgün eğitime geçildikten sonra birim sekreterliklerine elden teslim edilecektir.</w:t>
      </w:r>
    </w:p>
    <w:p w:rsidR="000960F2" w:rsidRPr="001821C2" w:rsidRDefault="000960F2" w:rsidP="001821C2">
      <w:pPr>
        <w:pStyle w:val="ListeParagraf"/>
        <w:numPr>
          <w:ilvl w:val="0"/>
          <w:numId w:val="6"/>
        </w:numPr>
        <w:tabs>
          <w:tab w:val="left" w:pos="284"/>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sz w:val="24"/>
          <w:szCs w:val="24"/>
        </w:rPr>
        <w:t xml:space="preserve">Staj sicil fişi ve formlarının da kapalı ve imzalı zarf içerisinde posta veya elden bölüme ulaşmış olması gerekir. Elden </w:t>
      </w:r>
      <w:r w:rsidRPr="001821C2">
        <w:rPr>
          <w:rFonts w:ascii="Times New Roman" w:hAnsi="Times New Roman" w:cs="Times New Roman"/>
          <w:b/>
          <w:sz w:val="24"/>
          <w:szCs w:val="24"/>
        </w:rPr>
        <w:t>açık getirilen</w:t>
      </w:r>
      <w:r w:rsidRPr="001821C2">
        <w:rPr>
          <w:rFonts w:ascii="Times New Roman" w:hAnsi="Times New Roman" w:cs="Times New Roman"/>
          <w:sz w:val="24"/>
          <w:szCs w:val="24"/>
        </w:rPr>
        <w:t xml:space="preserve"> staj başarı belgeleri değerlendirilmez ve öğrenci başarısız sayılır. Staj Sicili’nin bölüme ulaşıp ulaşmadığının takibi öğrencinin sorumluluğundadır.</w:t>
      </w:r>
    </w:p>
    <w:p w:rsidR="000960F2" w:rsidRPr="001821C2" w:rsidRDefault="000960F2" w:rsidP="001821C2">
      <w:pPr>
        <w:pStyle w:val="ListeParagraf"/>
        <w:numPr>
          <w:ilvl w:val="0"/>
          <w:numId w:val="6"/>
        </w:numPr>
        <w:tabs>
          <w:tab w:val="left" w:pos="284"/>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sz w:val="24"/>
          <w:szCs w:val="24"/>
        </w:rPr>
        <w:t>Staj komisyonu son teslim tarihini takip eden 30 (otuz) iş günü içinde (iş yerince staj gizli sicili de gönderilmiş ise staj dosyalarını inceleyerek değerlendirir.</w:t>
      </w:r>
    </w:p>
    <w:p w:rsidR="000960F2" w:rsidRPr="001821C2" w:rsidRDefault="000960F2" w:rsidP="001821C2">
      <w:pPr>
        <w:pStyle w:val="ListeParagraf"/>
        <w:numPr>
          <w:ilvl w:val="0"/>
          <w:numId w:val="6"/>
        </w:numPr>
        <w:tabs>
          <w:tab w:val="left" w:pos="284"/>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sz w:val="24"/>
          <w:szCs w:val="24"/>
        </w:rPr>
        <w:t>Staj defterini ve evraklarını zamanında teslim etmeyenlerin stajları kabul edilmez.</w:t>
      </w:r>
    </w:p>
    <w:p w:rsidR="000960F2" w:rsidRPr="001821C2" w:rsidRDefault="000960F2" w:rsidP="001821C2">
      <w:pPr>
        <w:pStyle w:val="ListeParagraf"/>
        <w:numPr>
          <w:ilvl w:val="0"/>
          <w:numId w:val="6"/>
        </w:numPr>
        <w:tabs>
          <w:tab w:val="left" w:pos="284"/>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sz w:val="24"/>
          <w:szCs w:val="24"/>
        </w:rPr>
        <w:t>Staj raporlarının incelenmesi sonucunda staj evrakında ve belgelerinde tahribat yapan veya staj yerine devam etmediği halde staj raporu düzenleyip teslim ettiği belirlenen öğrenciler hakkında, Yüksek Öğretim Kurumları Öğrenci Disiplin Yönetmeliği çerçevesinde soruşturma açılır.</w:t>
      </w:r>
    </w:p>
    <w:p w:rsidR="000960F2" w:rsidRPr="001821C2" w:rsidRDefault="000960F2" w:rsidP="001821C2">
      <w:pPr>
        <w:pStyle w:val="ListeParagraf"/>
        <w:numPr>
          <w:ilvl w:val="0"/>
          <w:numId w:val="6"/>
        </w:numPr>
        <w:tabs>
          <w:tab w:val="left" w:pos="284"/>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b/>
          <w:sz w:val="24"/>
          <w:szCs w:val="24"/>
        </w:rPr>
        <w:t xml:space="preserve">Stajın değerlendirmesi, ilgili birim staj komisyonlarınca staj defteri üzerinden yapılacaktır. </w:t>
      </w:r>
      <w:r w:rsidRPr="001821C2">
        <w:rPr>
          <w:rFonts w:ascii="Times New Roman" w:hAnsi="Times New Roman" w:cs="Times New Roman"/>
          <w:sz w:val="24"/>
          <w:szCs w:val="24"/>
        </w:rPr>
        <w:t>Stajın Değerlendirilmesi  staj “Kabul Edilmiştir”, “Ret Edilmiştir”, “.... İş Günü Kabul Edilmiştir” şeklinde değerlendirilerek ilan edilir.</w:t>
      </w:r>
    </w:p>
    <w:p w:rsidR="000960F2" w:rsidRPr="001821C2" w:rsidRDefault="000960F2" w:rsidP="001821C2">
      <w:pPr>
        <w:pStyle w:val="ListeParagraf"/>
        <w:numPr>
          <w:ilvl w:val="0"/>
          <w:numId w:val="6"/>
        </w:numPr>
        <w:tabs>
          <w:tab w:val="left" w:pos="284"/>
        </w:tabs>
        <w:spacing w:line="276" w:lineRule="auto"/>
        <w:ind w:left="0" w:firstLine="0"/>
        <w:jc w:val="both"/>
        <w:rPr>
          <w:rFonts w:ascii="Times New Roman" w:hAnsi="Times New Roman" w:cs="Times New Roman"/>
          <w:b/>
          <w:sz w:val="24"/>
          <w:szCs w:val="24"/>
        </w:rPr>
      </w:pPr>
      <w:r w:rsidRPr="001821C2">
        <w:rPr>
          <w:rFonts w:ascii="Times New Roman" w:hAnsi="Times New Roman" w:cs="Times New Roman"/>
          <w:b/>
          <w:sz w:val="24"/>
          <w:szCs w:val="24"/>
        </w:rPr>
        <w:t xml:space="preserve">Staj hariç, mezuniyet için ilgili program kapsamında tüm yükümlülüklerini yerine getirmiş ve salgına yönelik olarak 13/03/2020 tarihi itibariyle alınan kararlar nedeniyle stajı yarım kalan mezuniyet durumundaki öğrenciler; 13/03/2020 tarihine kadar yapmış oldukları staj süresini gösterir belgeyi ve staj defterini e-posta ile bölüm staj komisyonlarına ulaştırmaları gerekmektedir. </w:t>
      </w:r>
    </w:p>
    <w:p w:rsidR="000960F2" w:rsidRPr="001821C2" w:rsidRDefault="000960F2" w:rsidP="001821C2">
      <w:pPr>
        <w:pStyle w:val="ListeParagraf"/>
        <w:numPr>
          <w:ilvl w:val="0"/>
          <w:numId w:val="6"/>
        </w:numPr>
        <w:tabs>
          <w:tab w:val="left" w:pos="426"/>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sz w:val="24"/>
          <w:szCs w:val="24"/>
        </w:rPr>
        <w:t xml:space="preserve">Teslim edilen defter ve diğer evraklar Staj Komisyonu'nca incelenip değerlendirilir. Stajın tamamının veya bir kısmının kabulü uygun görüldüğü gibi tamamı da uygun görülmeyebilir. </w:t>
      </w:r>
      <w:r w:rsidRPr="001821C2">
        <w:rPr>
          <w:rFonts w:ascii="Times New Roman" w:hAnsi="Times New Roman" w:cs="Times New Roman"/>
          <w:sz w:val="24"/>
          <w:szCs w:val="24"/>
        </w:rPr>
        <w:lastRenderedPageBreak/>
        <w:t>Bir kısmı veya tamamı uygun görülmeyen stajlar kabul edilmeyen kısmı kadar yukarıdaki esaslara göre yeniden yapılır.</w:t>
      </w:r>
    </w:p>
    <w:p w:rsidR="000960F2" w:rsidRPr="001821C2" w:rsidRDefault="000960F2" w:rsidP="001821C2">
      <w:pPr>
        <w:pStyle w:val="ListeParagraf"/>
        <w:numPr>
          <w:ilvl w:val="0"/>
          <w:numId w:val="6"/>
        </w:numPr>
        <w:tabs>
          <w:tab w:val="left" w:pos="426"/>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sz w:val="24"/>
          <w:szCs w:val="24"/>
        </w:rPr>
        <w:t>Birbirine büyük oranda benzeyen, bir başka staj dosyasından kopya edildiği izlenimi uyandıran staj dosyalarının her ikisi ya da büyük oranda kitaplardaki (internet ortamı dahil) bilgileri içeren bir staj dosyası Bölüm Staj Komisyonu tarafından tamamen reddedilir.</w:t>
      </w:r>
    </w:p>
    <w:p w:rsidR="000960F2" w:rsidRPr="001821C2" w:rsidRDefault="000960F2" w:rsidP="001821C2">
      <w:pPr>
        <w:pStyle w:val="ListeParagraf"/>
        <w:numPr>
          <w:ilvl w:val="0"/>
          <w:numId w:val="6"/>
        </w:numPr>
        <w:tabs>
          <w:tab w:val="left" w:pos="426"/>
        </w:tabs>
        <w:spacing w:line="276" w:lineRule="auto"/>
        <w:ind w:left="0" w:firstLine="0"/>
        <w:jc w:val="both"/>
        <w:rPr>
          <w:rFonts w:ascii="Times New Roman" w:hAnsi="Times New Roman" w:cs="Times New Roman"/>
          <w:sz w:val="24"/>
          <w:szCs w:val="24"/>
        </w:rPr>
      </w:pPr>
      <w:r w:rsidRPr="001821C2">
        <w:rPr>
          <w:rFonts w:ascii="Times New Roman" w:hAnsi="Times New Roman" w:cs="Times New Roman"/>
          <w:sz w:val="24"/>
          <w:szCs w:val="24"/>
        </w:rPr>
        <w:t>Staj defterinin korunması: Staj defteri öğrenci mezun oluncaya kadar Staj Komisyonu Arşivi'nde muhafaza edilir, Öğrenci mezun olduktan sonra öğrencinin istemesi durumunda, Staj Komisyonu uygun gördüğünde Staj Defterinin fotokopisini öğrenciye verilir.</w:t>
      </w:r>
    </w:p>
    <w:p w:rsidR="000960F2" w:rsidRPr="001821C2" w:rsidRDefault="000960F2" w:rsidP="001821C2">
      <w:pPr>
        <w:pStyle w:val="ListeParagraf"/>
        <w:spacing w:line="276" w:lineRule="auto"/>
        <w:jc w:val="both"/>
        <w:rPr>
          <w:rFonts w:ascii="Times New Roman" w:hAnsi="Times New Roman" w:cs="Times New Roman"/>
          <w:b/>
          <w:sz w:val="24"/>
          <w:szCs w:val="24"/>
        </w:rPr>
      </w:pPr>
    </w:p>
    <w:p w:rsidR="00EC0D70" w:rsidRDefault="00EC0D70">
      <w:pPr>
        <w:rPr>
          <w:rFonts w:ascii="Times New Roman" w:hAnsi="Times New Roman" w:cs="Times New Roman"/>
          <w:b/>
          <w:sz w:val="24"/>
          <w:szCs w:val="24"/>
        </w:rPr>
      </w:pPr>
      <w:r>
        <w:rPr>
          <w:rFonts w:ascii="Times New Roman" w:hAnsi="Times New Roman" w:cs="Times New Roman"/>
          <w:b/>
          <w:sz w:val="24"/>
          <w:szCs w:val="24"/>
        </w:rPr>
        <w:br w:type="page"/>
      </w:r>
    </w:p>
    <w:p w:rsidR="002B127A" w:rsidRDefault="00E679A4" w:rsidP="002B127A">
      <w:pPr>
        <w:tabs>
          <w:tab w:val="left" w:pos="284"/>
        </w:tabs>
        <w:spacing w:line="276" w:lineRule="auto"/>
        <w:jc w:val="both"/>
        <w:rPr>
          <w:rFonts w:ascii="Times New Roman" w:hAnsi="Times New Roman" w:cs="Times New Roman"/>
          <w:b/>
          <w:sz w:val="24"/>
          <w:szCs w:val="24"/>
        </w:rPr>
      </w:pPr>
      <w:r w:rsidRPr="002B127A">
        <w:rPr>
          <w:rFonts w:ascii="Times New Roman" w:hAnsi="Times New Roman" w:cs="Times New Roman"/>
          <w:b/>
          <w:sz w:val="24"/>
          <w:szCs w:val="24"/>
        </w:rPr>
        <w:lastRenderedPageBreak/>
        <w:t>STAJ FAALİYET</w:t>
      </w:r>
      <w:r w:rsidR="002B127A">
        <w:rPr>
          <w:rFonts w:ascii="Times New Roman" w:hAnsi="Times New Roman" w:cs="Times New Roman"/>
          <w:b/>
          <w:sz w:val="24"/>
          <w:szCs w:val="24"/>
        </w:rPr>
        <w:t>LERİNDE DİKKAT EDİLMESİ GEREKEN HUSUSLAR</w:t>
      </w:r>
      <w:r w:rsidRPr="002B127A">
        <w:rPr>
          <w:rFonts w:ascii="Times New Roman" w:hAnsi="Times New Roman" w:cs="Times New Roman"/>
          <w:b/>
          <w:sz w:val="24"/>
          <w:szCs w:val="24"/>
        </w:rPr>
        <w:t xml:space="preserve"> </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Staja başlarken sigorta işlemlerinin kesinlikle tamamlanması gerekmektedir. Öğrenci Staj Başvuru formunda belirtilen tarihler için sigorta yaptırmak ve staj faaliyetini bu tarihler arasında yapmak zorundadır. Aksi takdirde stajının bir kısmı ya da tamamı geçersiz sayılır.</w:t>
      </w:r>
    </w:p>
    <w:p w:rsidR="00773B07" w:rsidRPr="00DF0514"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 xml:space="preserve">Hafta sonu staj yapma olanağı vardır. Ancak bu durumu başvuru formunda belirtmeniz </w:t>
      </w:r>
      <w:r w:rsidRPr="00DF0514">
        <w:rPr>
          <w:rFonts w:ascii="Times New Roman" w:hAnsi="Times New Roman" w:cs="Times New Roman"/>
          <w:sz w:val="24"/>
          <w:szCs w:val="24"/>
        </w:rPr>
        <w:t xml:space="preserve">gerekmektedir. </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Eksik tam-zamanlı mühendis imzası ve/veya kaşesi ve dağılım cetvelini doldurmak zorunludur. Aksi takdirde, Staj Faaliyet Raporunuz değerlendirmeye alınmaz. Eksikliği gidermeniz beklenir.</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Tarih kısımlarında silinti (daksil kullanmak) ya da karalama yapılmaması gerekir. Tarihte bir düzeltme tercih edilmez ama kaçınılmazsa yetkili mühendis ya da amir tarafından mutlaka paraflanmalıdır. Aksi takdirde ilgili günler değerlendirmeye alınmaz.</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Staj faaliyet raporunuza teorik bilgi yazabilirsiniz ama yazdığınız teorik bilginin firma/kurum ile olan ilişkisini kendi cümlelerinizle ifade etmelisiniz gerekmektedir. Staj günü doldurmak kaygısıyla yazılmış ve firma ile ilişkilendirilmemiş teorik günler için eksik staj günü kabulü gerçekleşebilir.</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Gereksiz detaylara yer verilmemelidir. Örneğin, mühendisle ya da teknik elemanlarla aranızda geçen diyaloglara yer vermek. Gereksiz detayların staj faaliyet raporunda yer alması beklenmez.</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Son güne sadece vedalaşma bilgileri vermek doğru değildir. Son gün de staj günüdür. Teknik bilgi içeriğinin olması beklenir. İlla vedalaşma yazılacaksa Son iş günü faaliyeti yazıldıktan sonra son cümle olarak eklenmelidir.</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İş gününde yapılanlar ile ilgili gerekli detayların verilmesi gerekmektedir. Örnekler: “Cihazla analiz yaptık.” Cümlesi uygun olmayıp “Hangi cihazlarla hangi ölçümün yapıldığı, hangi değerleri beklediğiniz, sizin ne ölçtüğünüz ve yorumlamalarınız” vb. detaylara yer verilmelidir. Aksi takdirde, ilgili günler başarısız olarak değerlendirilebilir ya da mülakata çağırılabilirsiniz.</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Staj defterlerinde okuması güç olan el yazısı, özensiz görünüm olmamalıdır. Ana metin için birden fazla renkte kalem kullanılması tercih edilmemelidir (Örn. Bir paragrafı mavi diğer paragrafı siyah renk ile yazmak). Staj Faaliyet Raporu resmi bir evraktır ve bu titizlik içinde doldurulmalıdır. Yırtık defter ya da silinti ve kazıntı yapılarak raporlanmış günler değerlendirmeye alınmaz.</w:t>
      </w:r>
    </w:p>
    <w:p w:rsidR="00773B07" w:rsidRPr="00773B07" w:rsidRDefault="00773B07" w:rsidP="00773B07">
      <w:pPr>
        <w:pStyle w:val="ListeParagraf"/>
        <w:numPr>
          <w:ilvl w:val="0"/>
          <w:numId w:val="15"/>
        </w:numPr>
        <w:spacing w:line="276" w:lineRule="auto"/>
        <w:jc w:val="both"/>
        <w:rPr>
          <w:rFonts w:ascii="Times New Roman" w:hAnsi="Times New Roman" w:cs="Times New Roman"/>
          <w:sz w:val="24"/>
          <w:szCs w:val="24"/>
        </w:rPr>
      </w:pPr>
      <w:r w:rsidRPr="00773B07">
        <w:rPr>
          <w:rFonts w:ascii="Times New Roman" w:hAnsi="Times New Roman" w:cs="Times New Roman"/>
          <w:sz w:val="24"/>
          <w:szCs w:val="24"/>
        </w:rPr>
        <w:t>Bir faaliyet gününe sadece resim koyulması uygun değildir. İlgili günler başarısız olarak değerlendirilebi</w:t>
      </w:r>
      <w:r>
        <w:rPr>
          <w:rFonts w:ascii="Times New Roman" w:hAnsi="Times New Roman" w:cs="Times New Roman"/>
          <w:sz w:val="24"/>
          <w:szCs w:val="24"/>
        </w:rPr>
        <w:t>li</w:t>
      </w:r>
      <w:r w:rsidRPr="00773B07">
        <w:rPr>
          <w:rFonts w:ascii="Times New Roman" w:hAnsi="Times New Roman" w:cs="Times New Roman"/>
          <w:sz w:val="24"/>
          <w:szCs w:val="24"/>
        </w:rPr>
        <w:t>r. Faaliyet raporunda resim elbette önemlidir ama metin ile desteklenmelidir.</w:t>
      </w:r>
    </w:p>
    <w:p w:rsidR="00773B07" w:rsidRDefault="00773B07" w:rsidP="00773B07">
      <w:pPr>
        <w:rPr>
          <w:rFonts w:ascii="Times New Roman" w:hAnsi="Times New Roman" w:cs="Times New Roman"/>
          <w:b/>
          <w:bCs/>
          <w:sz w:val="24"/>
          <w:szCs w:val="24"/>
        </w:rPr>
      </w:pPr>
      <w:r w:rsidRPr="00773B07">
        <w:rPr>
          <w:rFonts w:ascii="Times New Roman" w:hAnsi="Times New Roman" w:cs="Times New Roman"/>
          <w:b/>
          <w:bCs/>
          <w:sz w:val="24"/>
          <w:szCs w:val="24"/>
        </w:rPr>
        <w:t> </w:t>
      </w:r>
      <w:r>
        <w:rPr>
          <w:rFonts w:ascii="Times New Roman" w:hAnsi="Times New Roman" w:cs="Times New Roman"/>
          <w:b/>
          <w:bCs/>
          <w:sz w:val="24"/>
          <w:szCs w:val="24"/>
        </w:rPr>
        <w:br w:type="page"/>
      </w:r>
    </w:p>
    <w:p w:rsidR="00287CD1" w:rsidRPr="001821C2" w:rsidRDefault="006E62CD" w:rsidP="00773B07">
      <w:pPr>
        <w:spacing w:after="0" w:line="276" w:lineRule="auto"/>
        <w:jc w:val="center"/>
        <w:rPr>
          <w:rFonts w:ascii="Times New Roman" w:hAnsi="Times New Roman" w:cs="Times New Roman"/>
          <w:b/>
          <w:bCs/>
          <w:sz w:val="24"/>
          <w:szCs w:val="24"/>
        </w:rPr>
      </w:pPr>
      <w:r w:rsidRPr="001821C2">
        <w:rPr>
          <w:rFonts w:ascii="Times New Roman" w:hAnsi="Times New Roman" w:cs="Times New Roman"/>
          <w:b/>
          <w:bCs/>
          <w:sz w:val="24"/>
          <w:szCs w:val="24"/>
        </w:rPr>
        <w:lastRenderedPageBreak/>
        <w:t>T.C.</w:t>
      </w:r>
    </w:p>
    <w:p w:rsidR="006E62CD" w:rsidRPr="001821C2" w:rsidRDefault="006E62CD" w:rsidP="00773B07">
      <w:pPr>
        <w:spacing w:after="0" w:line="276" w:lineRule="auto"/>
        <w:jc w:val="center"/>
        <w:rPr>
          <w:rFonts w:ascii="Times New Roman" w:hAnsi="Times New Roman" w:cs="Times New Roman"/>
          <w:b/>
          <w:bCs/>
          <w:sz w:val="24"/>
          <w:szCs w:val="24"/>
        </w:rPr>
      </w:pPr>
      <w:r w:rsidRPr="001821C2">
        <w:rPr>
          <w:rFonts w:ascii="Times New Roman" w:hAnsi="Times New Roman" w:cs="Times New Roman"/>
          <w:b/>
          <w:bCs/>
          <w:sz w:val="24"/>
          <w:szCs w:val="24"/>
        </w:rPr>
        <w:t>SÜLEYMAN DEMİREL ÜNİVERSİTESİ</w:t>
      </w:r>
    </w:p>
    <w:p w:rsidR="006E62CD" w:rsidRPr="001821C2" w:rsidRDefault="006E62CD" w:rsidP="00773B07">
      <w:pPr>
        <w:spacing w:after="0" w:line="276" w:lineRule="auto"/>
        <w:jc w:val="center"/>
        <w:rPr>
          <w:rFonts w:ascii="Times New Roman" w:hAnsi="Times New Roman" w:cs="Times New Roman"/>
          <w:b/>
          <w:bCs/>
          <w:sz w:val="24"/>
          <w:szCs w:val="24"/>
        </w:rPr>
      </w:pPr>
      <w:r w:rsidRPr="001821C2">
        <w:rPr>
          <w:rFonts w:ascii="Times New Roman" w:hAnsi="Times New Roman" w:cs="Times New Roman"/>
          <w:b/>
          <w:bCs/>
          <w:sz w:val="24"/>
          <w:szCs w:val="24"/>
        </w:rPr>
        <w:t>MÜHENDİSLİK FAKÜLTESİ</w:t>
      </w:r>
    </w:p>
    <w:p w:rsidR="009537D3" w:rsidRPr="001821C2" w:rsidRDefault="009537D3" w:rsidP="001821C2">
      <w:pPr>
        <w:spacing w:after="0" w:line="276" w:lineRule="auto"/>
        <w:jc w:val="both"/>
        <w:rPr>
          <w:rFonts w:ascii="Times New Roman" w:hAnsi="Times New Roman" w:cs="Times New Roman"/>
          <w:b/>
          <w:bCs/>
          <w:sz w:val="24"/>
          <w:szCs w:val="24"/>
        </w:rPr>
      </w:pPr>
    </w:p>
    <w:p w:rsidR="006E62CD" w:rsidRPr="001821C2" w:rsidRDefault="006E62CD" w:rsidP="00773B07">
      <w:pPr>
        <w:spacing w:line="276" w:lineRule="auto"/>
        <w:jc w:val="center"/>
        <w:rPr>
          <w:rFonts w:ascii="Times New Roman" w:hAnsi="Times New Roman" w:cs="Times New Roman"/>
          <w:b/>
          <w:bCs/>
          <w:sz w:val="24"/>
          <w:szCs w:val="24"/>
        </w:rPr>
      </w:pPr>
      <w:r w:rsidRPr="001821C2">
        <w:rPr>
          <w:rFonts w:ascii="Times New Roman" w:hAnsi="Times New Roman" w:cs="Times New Roman"/>
          <w:b/>
          <w:bCs/>
          <w:sz w:val="24"/>
          <w:szCs w:val="24"/>
        </w:rPr>
        <w:t>………</w:t>
      </w:r>
      <w:r w:rsidR="00FC5EB4" w:rsidRPr="001821C2">
        <w:rPr>
          <w:rFonts w:ascii="Times New Roman" w:hAnsi="Times New Roman" w:cs="Times New Roman"/>
          <w:b/>
          <w:bCs/>
          <w:sz w:val="24"/>
          <w:szCs w:val="24"/>
        </w:rPr>
        <w:t>……………………………..</w:t>
      </w:r>
      <w:r w:rsidRPr="001821C2">
        <w:rPr>
          <w:rFonts w:ascii="Times New Roman" w:hAnsi="Times New Roman" w:cs="Times New Roman"/>
          <w:b/>
          <w:bCs/>
          <w:sz w:val="24"/>
          <w:szCs w:val="24"/>
        </w:rPr>
        <w:t>………</w:t>
      </w:r>
      <w:r w:rsidR="00FC5EB4" w:rsidRPr="001821C2">
        <w:rPr>
          <w:rFonts w:ascii="Times New Roman" w:hAnsi="Times New Roman" w:cs="Times New Roman"/>
          <w:b/>
          <w:bCs/>
          <w:sz w:val="24"/>
          <w:szCs w:val="24"/>
        </w:rPr>
        <w:t xml:space="preserve"> MÜHENDİSLİĞİ </w:t>
      </w:r>
      <w:r w:rsidRPr="001821C2">
        <w:rPr>
          <w:rFonts w:ascii="Times New Roman" w:hAnsi="Times New Roman" w:cs="Times New Roman"/>
          <w:b/>
          <w:bCs/>
          <w:sz w:val="24"/>
          <w:szCs w:val="24"/>
        </w:rPr>
        <w:t>BÖLÜM BAŞKANLIĞI’NA</w:t>
      </w:r>
    </w:p>
    <w:p w:rsidR="006E62CD" w:rsidRPr="001821C2" w:rsidRDefault="006E62CD" w:rsidP="001821C2">
      <w:pPr>
        <w:spacing w:line="276" w:lineRule="auto"/>
        <w:jc w:val="both"/>
        <w:rPr>
          <w:rFonts w:ascii="Times New Roman" w:hAnsi="Times New Roman" w:cs="Times New Roman"/>
          <w:sz w:val="24"/>
          <w:szCs w:val="24"/>
        </w:rPr>
      </w:pPr>
    </w:p>
    <w:p w:rsidR="006E62CD" w:rsidRPr="001821C2" w:rsidRDefault="006E62CD" w:rsidP="001821C2">
      <w:pPr>
        <w:spacing w:line="276" w:lineRule="auto"/>
        <w:jc w:val="both"/>
        <w:rPr>
          <w:rFonts w:ascii="Times New Roman" w:hAnsi="Times New Roman" w:cs="Times New Roman"/>
          <w:b/>
          <w:bCs/>
          <w:sz w:val="24"/>
          <w:szCs w:val="24"/>
        </w:rPr>
      </w:pPr>
      <w:r w:rsidRPr="001821C2">
        <w:rPr>
          <w:rFonts w:ascii="Times New Roman" w:hAnsi="Times New Roman" w:cs="Times New Roman"/>
          <w:b/>
          <w:bCs/>
          <w:sz w:val="24"/>
          <w:szCs w:val="24"/>
        </w:rPr>
        <w:t>ISPARTA</w:t>
      </w:r>
    </w:p>
    <w:p w:rsidR="006E62CD" w:rsidRPr="001821C2" w:rsidRDefault="006E62CD" w:rsidP="001821C2">
      <w:pPr>
        <w:spacing w:line="276" w:lineRule="auto"/>
        <w:jc w:val="both"/>
        <w:rPr>
          <w:rFonts w:ascii="Times New Roman" w:hAnsi="Times New Roman" w:cs="Times New Roman"/>
          <w:sz w:val="24"/>
          <w:szCs w:val="24"/>
        </w:rPr>
      </w:pPr>
    </w:p>
    <w:p w:rsidR="006E62CD" w:rsidRPr="001821C2" w:rsidRDefault="006E62CD" w:rsidP="001821C2">
      <w:pPr>
        <w:spacing w:line="276" w:lineRule="auto"/>
        <w:jc w:val="both"/>
        <w:rPr>
          <w:rFonts w:ascii="Times New Roman" w:hAnsi="Times New Roman" w:cs="Times New Roman"/>
          <w:sz w:val="24"/>
          <w:szCs w:val="24"/>
        </w:rPr>
      </w:pPr>
    </w:p>
    <w:p w:rsidR="006E62CD" w:rsidRPr="001821C2" w:rsidRDefault="006E62CD" w:rsidP="001821C2">
      <w:pPr>
        <w:spacing w:line="276" w:lineRule="auto"/>
        <w:jc w:val="both"/>
        <w:rPr>
          <w:rFonts w:ascii="Times New Roman" w:hAnsi="Times New Roman" w:cs="Times New Roman"/>
          <w:sz w:val="24"/>
          <w:szCs w:val="24"/>
        </w:rPr>
      </w:pPr>
      <w:r w:rsidRPr="001821C2">
        <w:rPr>
          <w:rFonts w:ascii="Times New Roman" w:hAnsi="Times New Roman" w:cs="Times New Roman"/>
          <w:sz w:val="24"/>
          <w:szCs w:val="24"/>
        </w:rPr>
        <w:t>Bölümümüzde kayıtlı olduğum program kapsamında yükümlü olduğum staj dersi ile ilgili tercihimi gösterir beyan formu ve diğer gerekli evraklar ekte sunulmuştur.</w:t>
      </w:r>
    </w:p>
    <w:p w:rsidR="006E62CD" w:rsidRPr="001821C2" w:rsidRDefault="006E62CD" w:rsidP="001821C2">
      <w:pPr>
        <w:spacing w:line="276" w:lineRule="auto"/>
        <w:jc w:val="both"/>
        <w:rPr>
          <w:rFonts w:ascii="Times New Roman" w:hAnsi="Times New Roman" w:cs="Times New Roman"/>
          <w:sz w:val="24"/>
          <w:szCs w:val="24"/>
        </w:rPr>
      </w:pPr>
      <w:r w:rsidRPr="001821C2">
        <w:rPr>
          <w:rFonts w:ascii="Times New Roman" w:hAnsi="Times New Roman" w:cs="Times New Roman"/>
          <w:sz w:val="24"/>
          <w:szCs w:val="24"/>
        </w:rPr>
        <w:t>Gereğinin yapılmasını saygılarımla arz ederim.</w:t>
      </w:r>
    </w:p>
    <w:p w:rsidR="006E62CD" w:rsidRPr="001821C2" w:rsidRDefault="006E62CD" w:rsidP="001821C2">
      <w:pPr>
        <w:spacing w:line="276" w:lineRule="auto"/>
        <w:jc w:val="both"/>
        <w:rPr>
          <w:rFonts w:ascii="Times New Roman" w:hAnsi="Times New Roman" w:cs="Times New Roman"/>
          <w:sz w:val="24"/>
          <w:szCs w:val="24"/>
        </w:rPr>
      </w:pPr>
    </w:p>
    <w:p w:rsidR="006E62CD" w:rsidRPr="001821C2" w:rsidRDefault="006E62CD" w:rsidP="001821C2">
      <w:pPr>
        <w:spacing w:line="276" w:lineRule="auto"/>
        <w:jc w:val="both"/>
        <w:rPr>
          <w:rFonts w:ascii="Times New Roman" w:hAnsi="Times New Roman" w:cs="Times New Roman"/>
          <w:sz w:val="24"/>
          <w:szCs w:val="24"/>
        </w:rPr>
      </w:pPr>
    </w:p>
    <w:p w:rsidR="006E62CD" w:rsidRPr="001821C2" w:rsidRDefault="0084464E" w:rsidP="001821C2">
      <w:pPr>
        <w:tabs>
          <w:tab w:val="left" w:pos="4536"/>
        </w:tabs>
        <w:spacing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ab/>
      </w:r>
      <w:r w:rsidR="00FB401D" w:rsidRPr="001821C2">
        <w:rPr>
          <w:rFonts w:ascii="Times New Roman" w:hAnsi="Times New Roman" w:cs="Times New Roman"/>
          <w:color w:val="000000" w:themeColor="text1"/>
          <w:sz w:val="24"/>
          <w:szCs w:val="24"/>
        </w:rPr>
        <w:t xml:space="preserve">Adı- </w:t>
      </w:r>
      <w:r w:rsidR="006E62CD" w:rsidRPr="001821C2">
        <w:rPr>
          <w:rFonts w:ascii="Times New Roman" w:hAnsi="Times New Roman" w:cs="Times New Roman"/>
          <w:color w:val="000000" w:themeColor="text1"/>
          <w:sz w:val="24"/>
          <w:szCs w:val="24"/>
        </w:rPr>
        <w:t>Soyad</w:t>
      </w:r>
      <w:r w:rsidR="00FB401D" w:rsidRPr="001821C2">
        <w:rPr>
          <w:rFonts w:ascii="Times New Roman" w:hAnsi="Times New Roman" w:cs="Times New Roman"/>
          <w:color w:val="000000" w:themeColor="text1"/>
          <w:sz w:val="24"/>
          <w:szCs w:val="24"/>
        </w:rPr>
        <w:t>ı</w:t>
      </w:r>
      <w:r w:rsidRPr="001821C2">
        <w:rPr>
          <w:rFonts w:ascii="Times New Roman" w:hAnsi="Times New Roman" w:cs="Times New Roman"/>
          <w:color w:val="000000" w:themeColor="text1"/>
          <w:sz w:val="24"/>
          <w:szCs w:val="24"/>
        </w:rPr>
        <w:tab/>
      </w:r>
      <w:r w:rsidRPr="001821C2">
        <w:rPr>
          <w:rFonts w:ascii="Times New Roman" w:hAnsi="Times New Roman" w:cs="Times New Roman"/>
          <w:color w:val="000000" w:themeColor="text1"/>
          <w:sz w:val="24"/>
          <w:szCs w:val="24"/>
        </w:rPr>
        <w:tab/>
        <w:t>:</w:t>
      </w:r>
    </w:p>
    <w:p w:rsidR="0084464E" w:rsidRPr="001821C2" w:rsidRDefault="0084464E" w:rsidP="001821C2">
      <w:pPr>
        <w:tabs>
          <w:tab w:val="left" w:pos="4536"/>
        </w:tabs>
        <w:spacing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ab/>
      </w:r>
      <w:r w:rsidR="006E62CD" w:rsidRPr="001821C2">
        <w:rPr>
          <w:rFonts w:ascii="Times New Roman" w:hAnsi="Times New Roman" w:cs="Times New Roman"/>
          <w:color w:val="000000" w:themeColor="text1"/>
          <w:sz w:val="24"/>
          <w:szCs w:val="24"/>
        </w:rPr>
        <w:t>Öğrenci Numarası</w:t>
      </w:r>
      <w:r w:rsidRPr="001821C2">
        <w:rPr>
          <w:rFonts w:ascii="Times New Roman" w:hAnsi="Times New Roman" w:cs="Times New Roman"/>
          <w:color w:val="000000" w:themeColor="text1"/>
          <w:sz w:val="24"/>
          <w:szCs w:val="24"/>
        </w:rPr>
        <w:tab/>
        <w:t>:</w:t>
      </w:r>
    </w:p>
    <w:p w:rsidR="0084464E" w:rsidRPr="001821C2" w:rsidRDefault="0084464E" w:rsidP="001821C2">
      <w:pPr>
        <w:tabs>
          <w:tab w:val="left" w:pos="4536"/>
        </w:tabs>
        <w:spacing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ab/>
        <w:t>Tel</w:t>
      </w:r>
      <w:r w:rsidRPr="001821C2">
        <w:rPr>
          <w:rFonts w:ascii="Times New Roman" w:hAnsi="Times New Roman" w:cs="Times New Roman"/>
          <w:color w:val="000000" w:themeColor="text1"/>
          <w:sz w:val="24"/>
          <w:szCs w:val="24"/>
        </w:rPr>
        <w:tab/>
      </w:r>
      <w:r w:rsidRPr="001821C2">
        <w:rPr>
          <w:rFonts w:ascii="Times New Roman" w:hAnsi="Times New Roman" w:cs="Times New Roman"/>
          <w:color w:val="000000" w:themeColor="text1"/>
          <w:sz w:val="24"/>
          <w:szCs w:val="24"/>
        </w:rPr>
        <w:tab/>
      </w:r>
      <w:r w:rsidRPr="001821C2">
        <w:rPr>
          <w:rFonts w:ascii="Times New Roman" w:hAnsi="Times New Roman" w:cs="Times New Roman"/>
          <w:color w:val="000000" w:themeColor="text1"/>
          <w:sz w:val="24"/>
          <w:szCs w:val="24"/>
        </w:rPr>
        <w:tab/>
        <w:t>:</w:t>
      </w:r>
    </w:p>
    <w:p w:rsidR="006E62CD" w:rsidRPr="001821C2" w:rsidRDefault="0084464E" w:rsidP="001821C2">
      <w:pPr>
        <w:tabs>
          <w:tab w:val="left" w:pos="4536"/>
        </w:tabs>
        <w:spacing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ab/>
      </w:r>
      <w:r w:rsidR="006E62CD" w:rsidRPr="001821C2">
        <w:rPr>
          <w:rFonts w:ascii="Times New Roman" w:hAnsi="Times New Roman" w:cs="Times New Roman"/>
          <w:color w:val="000000" w:themeColor="text1"/>
          <w:sz w:val="24"/>
          <w:szCs w:val="24"/>
        </w:rPr>
        <w:t>İmza</w:t>
      </w:r>
      <w:r w:rsidRPr="001821C2">
        <w:rPr>
          <w:rFonts w:ascii="Times New Roman" w:hAnsi="Times New Roman" w:cs="Times New Roman"/>
          <w:color w:val="000000" w:themeColor="text1"/>
          <w:sz w:val="24"/>
          <w:szCs w:val="24"/>
        </w:rPr>
        <w:tab/>
      </w:r>
      <w:r w:rsidRPr="001821C2">
        <w:rPr>
          <w:rFonts w:ascii="Times New Roman" w:hAnsi="Times New Roman" w:cs="Times New Roman"/>
          <w:color w:val="000000" w:themeColor="text1"/>
          <w:sz w:val="24"/>
          <w:szCs w:val="24"/>
        </w:rPr>
        <w:tab/>
        <w:t>:</w:t>
      </w:r>
    </w:p>
    <w:p w:rsidR="0084464E" w:rsidRPr="001821C2" w:rsidRDefault="0084464E" w:rsidP="001821C2">
      <w:pPr>
        <w:tabs>
          <w:tab w:val="left" w:pos="5103"/>
        </w:tabs>
        <w:spacing w:line="276" w:lineRule="auto"/>
        <w:jc w:val="both"/>
        <w:rPr>
          <w:rFonts w:ascii="Times New Roman" w:hAnsi="Times New Roman" w:cs="Times New Roman"/>
          <w:color w:val="000000" w:themeColor="text1"/>
          <w:sz w:val="24"/>
          <w:szCs w:val="24"/>
        </w:rPr>
      </w:pPr>
      <w:r w:rsidRPr="001821C2">
        <w:rPr>
          <w:rFonts w:ascii="Times New Roman" w:hAnsi="Times New Roman" w:cs="Times New Roman"/>
          <w:color w:val="000000" w:themeColor="text1"/>
          <w:sz w:val="24"/>
          <w:szCs w:val="24"/>
        </w:rPr>
        <w:tab/>
      </w:r>
      <w:r w:rsidRPr="001821C2">
        <w:rPr>
          <w:rFonts w:ascii="Times New Roman" w:hAnsi="Times New Roman" w:cs="Times New Roman"/>
          <w:color w:val="000000" w:themeColor="text1"/>
          <w:sz w:val="24"/>
          <w:szCs w:val="24"/>
        </w:rPr>
        <w:tab/>
      </w:r>
    </w:p>
    <w:p w:rsidR="006E62CD" w:rsidRPr="001821C2" w:rsidRDefault="006E62CD" w:rsidP="001821C2">
      <w:pPr>
        <w:spacing w:line="276" w:lineRule="auto"/>
        <w:jc w:val="both"/>
        <w:rPr>
          <w:rFonts w:ascii="Times New Roman" w:hAnsi="Times New Roman" w:cs="Times New Roman"/>
          <w:sz w:val="24"/>
          <w:szCs w:val="24"/>
          <w:u w:val="single"/>
        </w:rPr>
      </w:pPr>
    </w:p>
    <w:p w:rsidR="006E62CD" w:rsidRPr="001821C2" w:rsidRDefault="006E62CD" w:rsidP="001821C2">
      <w:pPr>
        <w:spacing w:line="276" w:lineRule="auto"/>
        <w:jc w:val="both"/>
        <w:rPr>
          <w:rFonts w:ascii="Times New Roman" w:hAnsi="Times New Roman" w:cs="Times New Roman"/>
          <w:b/>
          <w:sz w:val="24"/>
          <w:szCs w:val="24"/>
          <w:u w:val="single"/>
        </w:rPr>
      </w:pPr>
      <w:r w:rsidRPr="001821C2">
        <w:rPr>
          <w:rFonts w:ascii="Times New Roman" w:hAnsi="Times New Roman" w:cs="Times New Roman"/>
          <w:b/>
          <w:sz w:val="24"/>
          <w:szCs w:val="24"/>
          <w:u w:val="single"/>
        </w:rPr>
        <w:t>EKLER:</w:t>
      </w:r>
    </w:p>
    <w:p w:rsidR="006E62CD" w:rsidRPr="001821C2" w:rsidRDefault="006E62CD" w:rsidP="001821C2">
      <w:pPr>
        <w:spacing w:line="276" w:lineRule="auto"/>
        <w:jc w:val="both"/>
        <w:rPr>
          <w:rFonts w:ascii="Times New Roman" w:hAnsi="Times New Roman" w:cs="Times New Roman"/>
          <w:sz w:val="24"/>
          <w:szCs w:val="24"/>
        </w:rPr>
      </w:pPr>
      <w:r w:rsidRPr="001821C2">
        <w:rPr>
          <w:rFonts w:ascii="Times New Roman" w:hAnsi="Times New Roman" w:cs="Times New Roman"/>
          <w:sz w:val="24"/>
          <w:szCs w:val="24"/>
        </w:rPr>
        <w:t>Beyanname – 1 adet ıslak imzalı</w:t>
      </w:r>
    </w:p>
    <w:p w:rsidR="000C1FBC" w:rsidRPr="001821C2" w:rsidRDefault="006E62CD" w:rsidP="001821C2">
      <w:pPr>
        <w:spacing w:line="276" w:lineRule="auto"/>
        <w:jc w:val="both"/>
        <w:rPr>
          <w:rFonts w:ascii="Times New Roman" w:hAnsi="Times New Roman" w:cs="Times New Roman"/>
          <w:sz w:val="24"/>
          <w:szCs w:val="24"/>
        </w:rPr>
      </w:pPr>
      <w:r w:rsidRPr="001821C2">
        <w:rPr>
          <w:rFonts w:ascii="Times New Roman" w:hAnsi="Times New Roman" w:cs="Times New Roman"/>
          <w:sz w:val="24"/>
          <w:szCs w:val="24"/>
        </w:rPr>
        <w:t>Staj kabul belgesi – 1 adet güncel tarihli ve ıslak imzalı (gerekli olması durumunda)</w:t>
      </w:r>
    </w:p>
    <w:p w:rsidR="000C1FBC" w:rsidRPr="001821C2" w:rsidRDefault="000C1FBC" w:rsidP="001821C2">
      <w:pPr>
        <w:spacing w:line="276" w:lineRule="auto"/>
        <w:jc w:val="both"/>
        <w:rPr>
          <w:rFonts w:ascii="Times New Roman" w:hAnsi="Times New Roman" w:cs="Times New Roman"/>
          <w:sz w:val="24"/>
          <w:szCs w:val="24"/>
        </w:rPr>
      </w:pPr>
    </w:p>
    <w:p w:rsidR="00CC297D" w:rsidRPr="001821C2" w:rsidRDefault="00CC297D" w:rsidP="001821C2">
      <w:pPr>
        <w:spacing w:line="276" w:lineRule="auto"/>
        <w:jc w:val="both"/>
        <w:rPr>
          <w:rFonts w:ascii="Times New Roman" w:hAnsi="Times New Roman" w:cs="Times New Roman"/>
          <w:sz w:val="24"/>
          <w:szCs w:val="24"/>
        </w:rPr>
      </w:pPr>
    </w:p>
    <w:p w:rsidR="00CC297D" w:rsidRPr="001821C2" w:rsidRDefault="00CC297D" w:rsidP="001821C2">
      <w:pPr>
        <w:spacing w:line="276" w:lineRule="auto"/>
        <w:jc w:val="both"/>
        <w:rPr>
          <w:rFonts w:ascii="Times New Roman" w:hAnsi="Times New Roman" w:cs="Times New Roman"/>
          <w:sz w:val="24"/>
          <w:szCs w:val="24"/>
        </w:rPr>
      </w:pPr>
    </w:p>
    <w:p w:rsidR="00CC297D" w:rsidRPr="001821C2" w:rsidRDefault="00CC297D" w:rsidP="001821C2">
      <w:pPr>
        <w:spacing w:line="276" w:lineRule="auto"/>
        <w:jc w:val="both"/>
        <w:rPr>
          <w:rFonts w:ascii="Times New Roman" w:hAnsi="Times New Roman" w:cs="Times New Roman"/>
          <w:sz w:val="24"/>
          <w:szCs w:val="24"/>
        </w:rPr>
      </w:pPr>
    </w:p>
    <w:p w:rsidR="00CC297D" w:rsidRPr="001821C2" w:rsidRDefault="00CC297D" w:rsidP="001821C2">
      <w:pPr>
        <w:spacing w:line="276" w:lineRule="auto"/>
        <w:jc w:val="both"/>
        <w:rPr>
          <w:rFonts w:ascii="Times New Roman" w:hAnsi="Times New Roman" w:cs="Times New Roman"/>
          <w:sz w:val="24"/>
          <w:szCs w:val="24"/>
        </w:rPr>
      </w:pPr>
    </w:p>
    <w:p w:rsidR="00CC297D" w:rsidRPr="001821C2" w:rsidRDefault="00CC297D" w:rsidP="001821C2">
      <w:pPr>
        <w:spacing w:line="276" w:lineRule="auto"/>
        <w:jc w:val="both"/>
        <w:rPr>
          <w:rFonts w:ascii="Times New Roman" w:hAnsi="Times New Roman" w:cs="Times New Roman"/>
          <w:sz w:val="24"/>
          <w:szCs w:val="24"/>
        </w:rPr>
      </w:pPr>
    </w:p>
    <w:p w:rsidR="00CC297D" w:rsidRPr="001821C2" w:rsidRDefault="00CC297D" w:rsidP="001821C2">
      <w:pPr>
        <w:spacing w:line="276" w:lineRule="auto"/>
        <w:jc w:val="both"/>
        <w:rPr>
          <w:rFonts w:ascii="Times New Roman" w:hAnsi="Times New Roman" w:cs="Times New Roman"/>
          <w:sz w:val="24"/>
          <w:szCs w:val="24"/>
        </w:rPr>
      </w:pPr>
    </w:p>
    <w:tbl>
      <w:tblPr>
        <w:tblStyle w:val="TabloKlavuzu"/>
        <w:tblW w:w="9782" w:type="dxa"/>
        <w:tblInd w:w="-289" w:type="dxa"/>
        <w:tblLook w:val="04A0" w:firstRow="1" w:lastRow="0" w:firstColumn="1" w:lastColumn="0" w:noHBand="0" w:noVBand="1"/>
      </w:tblPr>
      <w:tblGrid>
        <w:gridCol w:w="956"/>
        <w:gridCol w:w="575"/>
        <w:gridCol w:w="68"/>
        <w:gridCol w:w="283"/>
        <w:gridCol w:w="2066"/>
        <w:gridCol w:w="1134"/>
        <w:gridCol w:w="3000"/>
        <w:gridCol w:w="1700"/>
      </w:tblGrid>
      <w:tr w:rsidR="00CC297D" w:rsidRPr="00773B07" w:rsidTr="00CE426E">
        <w:tc>
          <w:tcPr>
            <w:tcW w:w="9782" w:type="dxa"/>
            <w:gridSpan w:val="8"/>
            <w:tcBorders>
              <w:top w:val="single" w:sz="18" w:space="0" w:color="auto"/>
              <w:left w:val="single" w:sz="18" w:space="0" w:color="auto"/>
              <w:bottom w:val="single" w:sz="12"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b/>
                <w:bCs/>
                <w:sz w:val="20"/>
                <w:szCs w:val="20"/>
              </w:rPr>
            </w:pPr>
            <w:r w:rsidRPr="00773B07">
              <w:rPr>
                <w:rFonts w:ascii="Times New Roman" w:eastAsia="Calibri" w:hAnsi="Times New Roman" w:cs="Times New Roman"/>
                <w:b/>
                <w:bCs/>
                <w:sz w:val="20"/>
                <w:szCs w:val="20"/>
              </w:rPr>
              <w:lastRenderedPageBreak/>
              <w:t>SÜLEYMAN DEMİREL ÜNİVERSİTESİ</w:t>
            </w:r>
          </w:p>
          <w:p w:rsidR="00CC297D" w:rsidRPr="00773B07" w:rsidRDefault="00CC297D" w:rsidP="001821C2">
            <w:pPr>
              <w:spacing w:line="276" w:lineRule="auto"/>
              <w:jc w:val="both"/>
              <w:rPr>
                <w:rFonts w:ascii="Times New Roman" w:eastAsia="Calibri" w:hAnsi="Times New Roman" w:cs="Times New Roman"/>
                <w:b/>
                <w:bCs/>
                <w:sz w:val="20"/>
                <w:szCs w:val="20"/>
              </w:rPr>
            </w:pPr>
            <w:r w:rsidRPr="00773B07">
              <w:rPr>
                <w:rFonts w:ascii="Times New Roman" w:eastAsia="Calibri" w:hAnsi="Times New Roman" w:cs="Times New Roman"/>
                <w:b/>
                <w:bCs/>
                <w:sz w:val="20"/>
                <w:szCs w:val="20"/>
              </w:rPr>
              <w:t>MÜHENDİSLİK FAKÜLTESİ</w:t>
            </w:r>
          </w:p>
          <w:p w:rsidR="00CC297D" w:rsidRPr="00773B07" w:rsidRDefault="00CC297D" w:rsidP="001821C2">
            <w:pPr>
              <w:spacing w:line="276" w:lineRule="auto"/>
              <w:jc w:val="both"/>
              <w:rPr>
                <w:rFonts w:ascii="Times New Roman" w:eastAsia="Calibri" w:hAnsi="Times New Roman" w:cs="Times New Roman"/>
                <w:b/>
                <w:bCs/>
                <w:sz w:val="20"/>
                <w:szCs w:val="20"/>
              </w:rPr>
            </w:pPr>
            <w:r w:rsidRPr="00773B07">
              <w:rPr>
                <w:rFonts w:ascii="Times New Roman" w:eastAsia="Calibri" w:hAnsi="Times New Roman" w:cs="Times New Roman"/>
                <w:b/>
                <w:bCs/>
                <w:sz w:val="20"/>
                <w:szCs w:val="20"/>
              </w:rPr>
              <w:t>PANDEMİ DÖNEMİ STAJ TERCİH BEYANNAMESİ</w:t>
            </w:r>
          </w:p>
        </w:tc>
      </w:tr>
      <w:tr w:rsidR="00CC297D" w:rsidRPr="00773B07" w:rsidTr="00CE426E">
        <w:tc>
          <w:tcPr>
            <w:tcW w:w="9782" w:type="dxa"/>
            <w:gridSpan w:val="8"/>
            <w:tcBorders>
              <w:top w:val="single" w:sz="12" w:space="0" w:color="auto"/>
              <w:left w:val="single" w:sz="18" w:space="0" w:color="auto"/>
              <w:right w:val="single" w:sz="18" w:space="0" w:color="auto"/>
            </w:tcBorders>
            <w:vAlign w:val="center"/>
          </w:tcPr>
          <w:p w:rsidR="00CC297D" w:rsidRPr="00773B07" w:rsidRDefault="00CC297D" w:rsidP="001821C2">
            <w:pPr>
              <w:spacing w:line="276" w:lineRule="auto"/>
              <w:ind w:right="316"/>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 /.… /……</w:t>
            </w:r>
          </w:p>
        </w:tc>
      </w:tr>
      <w:tr w:rsidR="00CC297D" w:rsidRPr="00773B07" w:rsidTr="00773B07">
        <w:tc>
          <w:tcPr>
            <w:tcW w:w="1599" w:type="dxa"/>
            <w:gridSpan w:val="3"/>
            <w:tcBorders>
              <w:lef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Ad</w:t>
            </w:r>
          </w:p>
        </w:tc>
        <w:tc>
          <w:tcPr>
            <w:tcW w:w="283" w:type="dxa"/>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w:t>
            </w:r>
          </w:p>
        </w:tc>
        <w:tc>
          <w:tcPr>
            <w:tcW w:w="6200" w:type="dxa"/>
            <w:gridSpan w:val="3"/>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1700" w:type="dxa"/>
            <w:vMerge w:val="restart"/>
            <w:tcBorders>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color w:val="BFBFBF"/>
                <w:sz w:val="20"/>
                <w:szCs w:val="20"/>
              </w:rPr>
              <w:t>Vesikalık Fotoğraf</w:t>
            </w:r>
          </w:p>
        </w:tc>
      </w:tr>
      <w:tr w:rsidR="00CC297D" w:rsidRPr="00773B07" w:rsidTr="00773B07">
        <w:tc>
          <w:tcPr>
            <w:tcW w:w="1599" w:type="dxa"/>
            <w:gridSpan w:val="3"/>
            <w:tcBorders>
              <w:lef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Soyad</w:t>
            </w:r>
          </w:p>
        </w:tc>
        <w:tc>
          <w:tcPr>
            <w:tcW w:w="283" w:type="dxa"/>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w:t>
            </w:r>
          </w:p>
        </w:tc>
        <w:tc>
          <w:tcPr>
            <w:tcW w:w="6200" w:type="dxa"/>
            <w:gridSpan w:val="3"/>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1700" w:type="dxa"/>
            <w:vMerge/>
            <w:tcBorders>
              <w:right w:val="single" w:sz="18"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773B07">
        <w:tc>
          <w:tcPr>
            <w:tcW w:w="1599" w:type="dxa"/>
            <w:gridSpan w:val="3"/>
            <w:tcBorders>
              <w:lef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Öğrenci No</w:t>
            </w:r>
          </w:p>
        </w:tc>
        <w:tc>
          <w:tcPr>
            <w:tcW w:w="283" w:type="dxa"/>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w:t>
            </w:r>
          </w:p>
        </w:tc>
        <w:tc>
          <w:tcPr>
            <w:tcW w:w="6200" w:type="dxa"/>
            <w:gridSpan w:val="3"/>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1700" w:type="dxa"/>
            <w:vMerge/>
            <w:tcBorders>
              <w:right w:val="single" w:sz="18"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773B07">
        <w:tc>
          <w:tcPr>
            <w:tcW w:w="1599" w:type="dxa"/>
            <w:gridSpan w:val="3"/>
            <w:tcBorders>
              <w:lef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Bölüm</w:t>
            </w:r>
          </w:p>
        </w:tc>
        <w:tc>
          <w:tcPr>
            <w:tcW w:w="283" w:type="dxa"/>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w:t>
            </w:r>
          </w:p>
        </w:tc>
        <w:tc>
          <w:tcPr>
            <w:tcW w:w="6200" w:type="dxa"/>
            <w:gridSpan w:val="3"/>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1700" w:type="dxa"/>
            <w:vMerge/>
            <w:tcBorders>
              <w:right w:val="single" w:sz="18"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773B07">
        <w:trPr>
          <w:trHeight w:val="350"/>
        </w:trPr>
        <w:tc>
          <w:tcPr>
            <w:tcW w:w="1599" w:type="dxa"/>
            <w:gridSpan w:val="3"/>
            <w:tcBorders>
              <w:lef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Öğretim</w:t>
            </w:r>
          </w:p>
        </w:tc>
        <w:tc>
          <w:tcPr>
            <w:tcW w:w="283" w:type="dxa"/>
            <w:vAlign w:val="center"/>
          </w:tcPr>
          <w:p w:rsidR="00CC297D" w:rsidRPr="00773B07" w:rsidRDefault="00CC297D" w:rsidP="001821C2">
            <w:pPr>
              <w:tabs>
                <w:tab w:val="left" w:pos="757"/>
              </w:tabs>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w:t>
            </w:r>
          </w:p>
        </w:tc>
        <w:tc>
          <w:tcPr>
            <w:tcW w:w="6200" w:type="dxa"/>
            <w:gridSpan w:val="3"/>
            <w:vAlign w:val="center"/>
          </w:tcPr>
          <w:p w:rsidR="00CC297D" w:rsidRPr="00773B07" w:rsidRDefault="00DF0514" w:rsidP="001821C2">
            <w:pPr>
              <w:tabs>
                <w:tab w:val="left" w:pos="757"/>
              </w:tabs>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829760444"/>
              </w:sdtPr>
              <w:sdtEndPr/>
              <w:sdtContent>
                <w:r w:rsidR="00CC297D" w:rsidRPr="00773B07">
                  <w:rPr>
                    <w:rFonts w:ascii="Segoe UI Symbol" w:eastAsia="Calibri" w:hAnsi="Segoe UI Symbol" w:cs="Segoe UI Symbol"/>
                    <w:sz w:val="20"/>
                    <w:szCs w:val="20"/>
                  </w:rPr>
                  <w:t>☐</w:t>
                </w:r>
              </w:sdtContent>
            </w:sdt>
            <w:r w:rsidR="00CC297D" w:rsidRPr="00773B07">
              <w:rPr>
                <w:rFonts w:ascii="Times New Roman" w:eastAsia="Calibri" w:hAnsi="Times New Roman" w:cs="Times New Roman"/>
                <w:sz w:val="20"/>
                <w:szCs w:val="20"/>
              </w:rPr>
              <w:t xml:space="preserve">  I. Öğretim                             </w:t>
            </w:r>
            <w:sdt>
              <w:sdtPr>
                <w:rPr>
                  <w:rFonts w:ascii="Times New Roman" w:eastAsia="Calibri" w:hAnsi="Times New Roman" w:cs="Times New Roman"/>
                  <w:sz w:val="20"/>
                  <w:szCs w:val="20"/>
                </w:rPr>
                <w:id w:val="-1048682900"/>
              </w:sdtPr>
              <w:sdtEndPr/>
              <w:sdtContent>
                <w:r w:rsidR="00CC297D" w:rsidRPr="00773B07">
                  <w:rPr>
                    <w:rFonts w:ascii="Segoe UI Symbol" w:eastAsia="Calibri" w:hAnsi="Segoe UI Symbol" w:cs="Segoe UI Symbol"/>
                    <w:sz w:val="20"/>
                    <w:szCs w:val="20"/>
                  </w:rPr>
                  <w:t>☐</w:t>
                </w:r>
              </w:sdtContent>
            </w:sdt>
            <w:r w:rsidR="00CC297D" w:rsidRPr="00773B07">
              <w:rPr>
                <w:rFonts w:ascii="Times New Roman" w:eastAsia="Calibri" w:hAnsi="Times New Roman" w:cs="Times New Roman"/>
                <w:sz w:val="20"/>
                <w:szCs w:val="20"/>
              </w:rPr>
              <w:t xml:space="preserve">  II. Öğretim</w:t>
            </w:r>
          </w:p>
        </w:tc>
        <w:tc>
          <w:tcPr>
            <w:tcW w:w="1700" w:type="dxa"/>
            <w:vMerge/>
            <w:tcBorders>
              <w:right w:val="single" w:sz="18"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CE426E">
        <w:tc>
          <w:tcPr>
            <w:tcW w:w="9782" w:type="dxa"/>
            <w:gridSpan w:val="8"/>
            <w:tcBorders>
              <w:left w:val="single" w:sz="18" w:space="0" w:color="auto"/>
              <w:bottom w:val="single" w:sz="12" w:space="0" w:color="auto"/>
              <w:right w:val="single" w:sz="18"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CE426E">
        <w:trPr>
          <w:trHeight w:val="572"/>
        </w:trPr>
        <w:tc>
          <w:tcPr>
            <w:tcW w:w="9782" w:type="dxa"/>
            <w:gridSpan w:val="8"/>
            <w:tcBorders>
              <w:top w:val="single" w:sz="12" w:space="0" w:color="auto"/>
              <w:left w:val="single" w:sz="18"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b/>
                <w:bCs/>
                <w:sz w:val="20"/>
                <w:szCs w:val="20"/>
              </w:rPr>
            </w:pPr>
            <w:r w:rsidRPr="00773B07">
              <w:rPr>
                <w:rFonts w:ascii="Times New Roman" w:eastAsia="Calibri" w:hAnsi="Times New Roman" w:cs="Times New Roman"/>
                <w:b/>
                <w:bCs/>
                <w:sz w:val="20"/>
                <w:szCs w:val="20"/>
              </w:rPr>
              <w:t>Staj Durumu</w:t>
            </w:r>
          </w:p>
        </w:tc>
      </w:tr>
      <w:tr w:rsidR="00CC297D" w:rsidRPr="00773B07" w:rsidTr="00CE426E">
        <w:tc>
          <w:tcPr>
            <w:tcW w:w="1531" w:type="dxa"/>
            <w:gridSpan w:val="2"/>
            <w:vMerge w:val="restart"/>
            <w:tcBorders>
              <w:left w:val="single" w:sz="18" w:space="0" w:color="auto"/>
            </w:tcBorders>
          </w:tcPr>
          <w:p w:rsidR="00CC297D" w:rsidRPr="00773B07" w:rsidRDefault="00DF0514" w:rsidP="001821C2">
            <w:pPr>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1071618471"/>
              </w:sdtPr>
              <w:sdtEndPr/>
              <w:sdtContent>
                <w:r w:rsidR="00CC297D" w:rsidRPr="00773B07">
                  <w:rPr>
                    <w:rFonts w:ascii="Segoe UI Symbol" w:eastAsia="Calibri" w:hAnsi="Segoe UI Symbol" w:cs="Segoe UI Symbol"/>
                    <w:sz w:val="20"/>
                    <w:szCs w:val="20"/>
                  </w:rPr>
                  <w:t>☐</w:t>
                </w:r>
              </w:sdtContent>
            </w:sdt>
            <w:r w:rsidR="00CC297D" w:rsidRPr="00773B07">
              <w:rPr>
                <w:rFonts w:ascii="Times New Roman" w:eastAsia="Calibri" w:hAnsi="Times New Roman" w:cs="Times New Roman"/>
                <w:sz w:val="20"/>
                <w:szCs w:val="20"/>
              </w:rPr>
              <w:t xml:space="preserve"> </w:t>
            </w:r>
            <w:r w:rsidR="00CC297D" w:rsidRPr="00773B07">
              <w:rPr>
                <w:rFonts w:ascii="Times New Roman" w:eastAsia="Calibri" w:hAnsi="Times New Roman" w:cs="Times New Roman"/>
                <w:b/>
                <w:sz w:val="20"/>
                <w:szCs w:val="20"/>
              </w:rPr>
              <w:t>1.</w:t>
            </w:r>
            <w:r w:rsidR="00CC297D" w:rsidRPr="00773B07">
              <w:rPr>
                <w:rFonts w:ascii="Times New Roman" w:eastAsia="Calibri" w:hAnsi="Times New Roman" w:cs="Times New Roman"/>
                <w:sz w:val="20"/>
                <w:szCs w:val="20"/>
              </w:rPr>
              <w:t xml:space="preserve"> Yeni staj</w:t>
            </w:r>
          </w:p>
        </w:tc>
        <w:tc>
          <w:tcPr>
            <w:tcW w:w="8251" w:type="dxa"/>
            <w:gridSpan w:val="6"/>
            <w:tcBorders>
              <w:right w:val="single" w:sz="18" w:space="0" w:color="auto"/>
            </w:tcBorders>
            <w:vAlign w:val="center"/>
          </w:tcPr>
          <w:p w:rsidR="00CC297D" w:rsidRPr="00773B07" w:rsidRDefault="00DF0514" w:rsidP="001821C2">
            <w:pPr>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1096934484"/>
              </w:sdtPr>
              <w:sdtEndPr/>
              <w:sdtContent>
                <w:r w:rsidR="00CC297D" w:rsidRPr="00773B07">
                  <w:rPr>
                    <w:rFonts w:ascii="Segoe UI Symbol" w:eastAsia="Calibri" w:hAnsi="Segoe UI Symbol" w:cs="Segoe UI Symbol"/>
                    <w:sz w:val="20"/>
                    <w:szCs w:val="20"/>
                  </w:rPr>
                  <w:t>☐</w:t>
                </w:r>
              </w:sdtContent>
            </w:sdt>
            <w:r w:rsidR="00CC297D" w:rsidRPr="00773B07">
              <w:rPr>
                <w:rFonts w:ascii="Times New Roman" w:eastAsia="Calibri" w:hAnsi="Times New Roman" w:cs="Times New Roman"/>
                <w:b/>
                <w:sz w:val="20"/>
                <w:szCs w:val="20"/>
              </w:rPr>
              <w:t xml:space="preserve"> 2.</w:t>
            </w:r>
            <w:r w:rsidR="00CC297D" w:rsidRPr="00773B07">
              <w:rPr>
                <w:rFonts w:ascii="Times New Roman" w:eastAsia="Calibri" w:hAnsi="Times New Roman" w:cs="Times New Roman"/>
                <w:sz w:val="20"/>
                <w:szCs w:val="20"/>
              </w:rPr>
              <w:t xml:space="preserve">   13/03/2020 tarihi itibariyle alınan tedbirler kapsamında yarım kalan staj</w:t>
            </w:r>
          </w:p>
        </w:tc>
      </w:tr>
      <w:tr w:rsidR="00CC297D" w:rsidRPr="00773B07" w:rsidTr="00773B07">
        <w:tc>
          <w:tcPr>
            <w:tcW w:w="1531" w:type="dxa"/>
            <w:gridSpan w:val="2"/>
            <w:vMerge/>
            <w:tcBorders>
              <w:left w:val="single" w:sz="18"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2417" w:type="dxa"/>
            <w:gridSpan w:val="3"/>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 xml:space="preserve">Stajın Başlangıç Tarihi </w:t>
            </w:r>
          </w:p>
        </w:tc>
        <w:tc>
          <w:tcPr>
            <w:tcW w:w="1134" w:type="dxa"/>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 /… /……</w:t>
            </w:r>
          </w:p>
        </w:tc>
        <w:tc>
          <w:tcPr>
            <w:tcW w:w="4700" w:type="dxa"/>
            <w:gridSpan w:val="2"/>
            <w:tcBorders>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 xml:space="preserve">Stajın Yapıldığı Kurum Adı: </w:t>
            </w:r>
          </w:p>
        </w:tc>
      </w:tr>
      <w:tr w:rsidR="00CC297D" w:rsidRPr="00773B07" w:rsidTr="00773B07">
        <w:tc>
          <w:tcPr>
            <w:tcW w:w="1531" w:type="dxa"/>
            <w:gridSpan w:val="2"/>
            <w:vMerge/>
            <w:tcBorders>
              <w:left w:val="single" w:sz="18" w:space="0" w:color="auto"/>
              <w:bottom w:val="single" w:sz="12"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2417" w:type="dxa"/>
            <w:gridSpan w:val="3"/>
            <w:tcBorders>
              <w:bottom w:val="single" w:sz="12"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Tamamlanan Gün Sayısı</w:t>
            </w:r>
          </w:p>
        </w:tc>
        <w:tc>
          <w:tcPr>
            <w:tcW w:w="1134" w:type="dxa"/>
            <w:tcBorders>
              <w:bottom w:val="single" w:sz="12"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sz w:val="20"/>
                <w:szCs w:val="20"/>
              </w:rPr>
              <w:t>…… gün</w:t>
            </w:r>
          </w:p>
        </w:tc>
        <w:tc>
          <w:tcPr>
            <w:tcW w:w="4700" w:type="dxa"/>
            <w:gridSpan w:val="2"/>
            <w:tcBorders>
              <w:bottom w:val="single" w:sz="12" w:space="0" w:color="auto"/>
              <w:right w:val="single" w:sz="18" w:space="0" w:color="auto"/>
            </w:tcBorders>
          </w:tcPr>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CE426E">
        <w:trPr>
          <w:trHeight w:val="572"/>
        </w:trPr>
        <w:tc>
          <w:tcPr>
            <w:tcW w:w="9782" w:type="dxa"/>
            <w:gridSpan w:val="8"/>
            <w:tcBorders>
              <w:top w:val="single" w:sz="12" w:space="0" w:color="auto"/>
              <w:left w:val="single" w:sz="18"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b/>
                <w:bCs/>
                <w:sz w:val="20"/>
                <w:szCs w:val="20"/>
              </w:rPr>
            </w:pPr>
            <w:r w:rsidRPr="00773B07">
              <w:rPr>
                <w:rFonts w:ascii="Times New Roman" w:eastAsia="Calibri" w:hAnsi="Times New Roman" w:cs="Times New Roman"/>
                <w:b/>
                <w:bCs/>
                <w:sz w:val="20"/>
                <w:szCs w:val="20"/>
              </w:rPr>
              <w:t>Tercih Edilen Staj Uygulama Yöntemi</w:t>
            </w:r>
          </w:p>
        </w:tc>
      </w:tr>
      <w:tr w:rsidR="00CC297D" w:rsidRPr="00773B07" w:rsidTr="00773B07">
        <w:tc>
          <w:tcPr>
            <w:tcW w:w="956" w:type="dxa"/>
            <w:tcBorders>
              <w:lef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b/>
                <w:sz w:val="20"/>
                <w:szCs w:val="20"/>
              </w:rPr>
              <w:t>1.</w:t>
            </w:r>
            <w:r w:rsidRPr="00773B07">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id w:val="-1664390593"/>
              </w:sdtPr>
              <w:sdtEndPr/>
              <w:sdtContent>
                <w:r w:rsidRPr="00773B07">
                  <w:rPr>
                    <w:rFonts w:ascii="Segoe UI Symbol" w:eastAsia="Calibri" w:hAnsi="Segoe UI Symbol" w:cs="Segoe UI Symbol"/>
                    <w:sz w:val="20"/>
                    <w:szCs w:val="20"/>
                  </w:rPr>
                  <w:t>☐</w:t>
                </w:r>
              </w:sdtContent>
            </w:sdt>
          </w:p>
        </w:tc>
        <w:tc>
          <w:tcPr>
            <w:tcW w:w="8826" w:type="dxa"/>
            <w:gridSpan w:val="7"/>
            <w:tcBorders>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 xml:space="preserve">Mevcut programında staj döneminde olan öğrencilerden 2019-2020 Eğitim-Öğretim yılı yaz döneminde staj yeri bulmaları durumunda mevcut staj ilkelerine göre, yasal sorumlulukları kendilerine ait olmak kaydıyla stajlarını yapabilirler. </w:t>
            </w:r>
          </w:p>
        </w:tc>
      </w:tr>
      <w:tr w:rsidR="00CC297D" w:rsidRPr="00773B07" w:rsidTr="00CE426E">
        <w:trPr>
          <w:trHeight w:val="132"/>
        </w:trPr>
        <w:tc>
          <w:tcPr>
            <w:tcW w:w="9782" w:type="dxa"/>
            <w:gridSpan w:val="8"/>
            <w:tcBorders>
              <w:left w:val="single" w:sz="18"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773B07">
        <w:tc>
          <w:tcPr>
            <w:tcW w:w="956" w:type="dxa"/>
            <w:tcBorders>
              <w:left w:val="single" w:sz="18" w:space="0" w:color="auto"/>
              <w:bottom w:val="single" w:sz="4"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b/>
                <w:sz w:val="20"/>
                <w:szCs w:val="20"/>
              </w:rPr>
              <w:t>2.</w:t>
            </w:r>
          </w:p>
        </w:tc>
        <w:tc>
          <w:tcPr>
            <w:tcW w:w="8826" w:type="dxa"/>
            <w:gridSpan w:val="7"/>
            <w:tcBorders>
              <w:bottom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color w:val="000000"/>
                <w:sz w:val="20"/>
                <w:szCs w:val="20"/>
              </w:rPr>
              <w:t>13/03/2020 tarihi itibariyle, pandemi dönemi öncesinde stajına başlayıp, mevcut dönem içerisinde alınan tedbirler kapsamında staj süreci yarıda kalan öğrencilerden:</w:t>
            </w:r>
          </w:p>
        </w:tc>
      </w:tr>
      <w:tr w:rsidR="00CC297D" w:rsidRPr="00773B07" w:rsidTr="00773B07">
        <w:tc>
          <w:tcPr>
            <w:tcW w:w="956" w:type="dxa"/>
            <w:tcBorders>
              <w:left w:val="single" w:sz="18" w:space="0" w:color="auto"/>
              <w:bottom w:val="single" w:sz="4" w:space="0" w:color="auto"/>
              <w:right w:val="single" w:sz="4"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8826" w:type="dxa"/>
            <w:gridSpan w:val="7"/>
            <w:tcBorders>
              <w:left w:val="single" w:sz="4" w:space="0" w:color="auto"/>
              <w:bottom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b/>
                <w:color w:val="000000"/>
                <w:sz w:val="20"/>
                <w:szCs w:val="20"/>
              </w:rPr>
              <w:t>Staj haricinde mezuniyet şartlarını sağlayan</w:t>
            </w:r>
          </w:p>
        </w:tc>
      </w:tr>
      <w:tr w:rsidR="00CC297D" w:rsidRPr="00773B07" w:rsidTr="00773B07">
        <w:tc>
          <w:tcPr>
            <w:tcW w:w="956" w:type="dxa"/>
            <w:tcBorders>
              <w:left w:val="single" w:sz="18" w:space="0" w:color="auto"/>
              <w:right w:val="single" w:sz="4" w:space="0" w:color="auto"/>
            </w:tcBorders>
            <w:vAlign w:val="center"/>
          </w:tcPr>
          <w:p w:rsidR="00CC297D" w:rsidRPr="00773B07" w:rsidRDefault="00DF0514" w:rsidP="001821C2">
            <w:pPr>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1248007150"/>
              </w:sdtPr>
              <w:sdtEndPr/>
              <w:sdtContent>
                <w:r w:rsidR="00CC297D" w:rsidRPr="00773B07">
                  <w:rPr>
                    <w:rFonts w:ascii="Segoe UI Symbol" w:eastAsia="Calibri" w:hAnsi="Segoe UI Symbol" w:cs="Segoe UI Symbol"/>
                    <w:sz w:val="20"/>
                    <w:szCs w:val="20"/>
                  </w:rPr>
                  <w:t>☐</w:t>
                </w:r>
              </w:sdtContent>
            </w:sdt>
          </w:p>
        </w:tc>
        <w:tc>
          <w:tcPr>
            <w:tcW w:w="8826" w:type="dxa"/>
            <w:gridSpan w:val="7"/>
            <w:tcBorders>
              <w:left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2019-2020 Eğitim Öğretim yılı yaz döneminde, stajlarının yarım kaldığı kurumda ya da kendileri bulmak şartıyla alternatif bir kurumda mevcut staj ilkelerine göre kalan staj sürelerini tamamlayabilirler.</w:t>
            </w:r>
          </w:p>
        </w:tc>
      </w:tr>
      <w:tr w:rsidR="00CC297D" w:rsidRPr="00773B07" w:rsidTr="00773B07">
        <w:tc>
          <w:tcPr>
            <w:tcW w:w="956" w:type="dxa"/>
            <w:tcBorders>
              <w:left w:val="single" w:sz="18" w:space="0" w:color="auto"/>
              <w:right w:val="single" w:sz="4" w:space="0" w:color="auto"/>
            </w:tcBorders>
            <w:vAlign w:val="center"/>
          </w:tcPr>
          <w:p w:rsidR="00CC297D" w:rsidRPr="00773B07" w:rsidRDefault="00DF0514" w:rsidP="001821C2">
            <w:pPr>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313417595"/>
              </w:sdtPr>
              <w:sdtEndPr/>
              <w:sdtContent>
                <w:r w:rsidR="00CC297D" w:rsidRPr="00773B07">
                  <w:rPr>
                    <w:rFonts w:ascii="Segoe UI Symbol" w:eastAsia="Calibri" w:hAnsi="Segoe UI Symbol" w:cs="Segoe UI Symbol"/>
                    <w:sz w:val="20"/>
                    <w:szCs w:val="20"/>
                  </w:rPr>
                  <w:t>☐</w:t>
                </w:r>
              </w:sdtContent>
            </w:sdt>
          </w:p>
        </w:tc>
        <w:tc>
          <w:tcPr>
            <w:tcW w:w="8826" w:type="dxa"/>
            <w:gridSpan w:val="7"/>
            <w:tcBorders>
              <w:left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“Pandemi Dönemi Staj Uygulama ve Değerlendirme Esaslarına” göre stajlarını tamamlayabilirler.</w:t>
            </w:r>
          </w:p>
        </w:tc>
      </w:tr>
      <w:tr w:rsidR="00CC297D" w:rsidRPr="00773B07" w:rsidTr="00773B07">
        <w:tc>
          <w:tcPr>
            <w:tcW w:w="956" w:type="dxa"/>
            <w:tcBorders>
              <w:left w:val="single" w:sz="18" w:space="0" w:color="auto"/>
              <w:right w:val="single" w:sz="4"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p>
        </w:tc>
        <w:tc>
          <w:tcPr>
            <w:tcW w:w="8826" w:type="dxa"/>
            <w:gridSpan w:val="7"/>
            <w:tcBorders>
              <w:left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b/>
                <w:color w:val="000000"/>
                <w:sz w:val="20"/>
                <w:szCs w:val="20"/>
              </w:rPr>
              <w:t>Staj haricinde mezuniyet şartlarını sağlamayan</w:t>
            </w:r>
          </w:p>
        </w:tc>
      </w:tr>
      <w:tr w:rsidR="00CC297D" w:rsidRPr="00773B07" w:rsidTr="00773B07">
        <w:tc>
          <w:tcPr>
            <w:tcW w:w="956" w:type="dxa"/>
            <w:tcBorders>
              <w:left w:val="single" w:sz="18" w:space="0" w:color="auto"/>
              <w:right w:val="single" w:sz="4" w:space="0" w:color="auto"/>
            </w:tcBorders>
            <w:vAlign w:val="center"/>
          </w:tcPr>
          <w:p w:rsidR="00CC297D" w:rsidRPr="00773B07" w:rsidRDefault="00DF0514" w:rsidP="001821C2">
            <w:pPr>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1829555332"/>
              </w:sdtPr>
              <w:sdtEndPr/>
              <w:sdtContent>
                <w:r w:rsidR="00CC297D" w:rsidRPr="00773B07">
                  <w:rPr>
                    <w:rFonts w:ascii="Segoe UI Symbol" w:eastAsia="Calibri" w:hAnsi="Segoe UI Symbol" w:cs="Segoe UI Symbol"/>
                    <w:sz w:val="20"/>
                    <w:szCs w:val="20"/>
                  </w:rPr>
                  <w:t>☐</w:t>
                </w:r>
              </w:sdtContent>
            </w:sdt>
          </w:p>
        </w:tc>
        <w:tc>
          <w:tcPr>
            <w:tcW w:w="8826" w:type="dxa"/>
            <w:gridSpan w:val="7"/>
            <w:tcBorders>
              <w:left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2019-2020 Eğitim Öğretim yılı yaz döneminde, stajlarının yarım kaldığı kurumda ya da kendileri bulmak şartıyla alternatif bir kurumda mevcut staj ilkelerine göre kalan staj sürelerini tamamlayabilirler.</w:t>
            </w:r>
          </w:p>
        </w:tc>
      </w:tr>
      <w:tr w:rsidR="00CC297D" w:rsidRPr="00773B07" w:rsidTr="00773B07">
        <w:tc>
          <w:tcPr>
            <w:tcW w:w="956" w:type="dxa"/>
            <w:tcBorders>
              <w:left w:val="single" w:sz="18" w:space="0" w:color="auto"/>
              <w:right w:val="single" w:sz="4" w:space="0" w:color="auto"/>
            </w:tcBorders>
            <w:vAlign w:val="center"/>
          </w:tcPr>
          <w:p w:rsidR="00CC297D" w:rsidRPr="00773B07" w:rsidRDefault="00DF0514" w:rsidP="001821C2">
            <w:pPr>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1042949663"/>
              </w:sdtPr>
              <w:sdtEndPr/>
              <w:sdtContent>
                <w:r w:rsidR="00CC297D" w:rsidRPr="00773B07">
                  <w:rPr>
                    <w:rFonts w:ascii="Segoe UI Symbol" w:eastAsia="Calibri" w:hAnsi="Segoe UI Symbol" w:cs="Segoe UI Symbol"/>
                    <w:sz w:val="20"/>
                    <w:szCs w:val="20"/>
                  </w:rPr>
                  <w:t>☐</w:t>
                </w:r>
              </w:sdtContent>
            </w:sdt>
          </w:p>
        </w:tc>
        <w:tc>
          <w:tcPr>
            <w:tcW w:w="8826" w:type="dxa"/>
            <w:gridSpan w:val="7"/>
            <w:tcBorders>
              <w:left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Stajlarının kalan kısmını, pandeminin sona ermesinden sonraki bir tarihte stajlarının yarım kaldığı kurumda ya da kendileri bulmak şartıyla alternatif bir kurumda mevcut staj ilkelerine göre tamamlayabilirler.</w:t>
            </w:r>
          </w:p>
        </w:tc>
      </w:tr>
      <w:tr w:rsidR="00CC297D" w:rsidRPr="00773B07" w:rsidTr="00CE426E">
        <w:tc>
          <w:tcPr>
            <w:tcW w:w="9782" w:type="dxa"/>
            <w:gridSpan w:val="8"/>
            <w:tcBorders>
              <w:left w:val="single" w:sz="18"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p>
        </w:tc>
      </w:tr>
      <w:tr w:rsidR="00CC297D" w:rsidRPr="00773B07" w:rsidTr="00773B07">
        <w:tc>
          <w:tcPr>
            <w:tcW w:w="956" w:type="dxa"/>
            <w:tcBorders>
              <w:left w:val="single" w:sz="18" w:space="0" w:color="auto"/>
              <w:bottom w:val="single" w:sz="4" w:space="0" w:color="auto"/>
            </w:tcBorders>
            <w:vAlign w:val="center"/>
          </w:tcPr>
          <w:p w:rsidR="00CC297D" w:rsidRPr="00773B07" w:rsidRDefault="00CC297D" w:rsidP="001821C2">
            <w:pPr>
              <w:spacing w:line="276" w:lineRule="auto"/>
              <w:jc w:val="both"/>
              <w:rPr>
                <w:rFonts w:ascii="Times New Roman" w:eastAsia="Calibri" w:hAnsi="Times New Roman" w:cs="Times New Roman"/>
                <w:sz w:val="20"/>
                <w:szCs w:val="20"/>
              </w:rPr>
            </w:pPr>
            <w:r w:rsidRPr="00773B07">
              <w:rPr>
                <w:rFonts w:ascii="Times New Roman" w:eastAsia="Calibri" w:hAnsi="Times New Roman" w:cs="Times New Roman"/>
                <w:b/>
                <w:sz w:val="20"/>
                <w:szCs w:val="20"/>
              </w:rPr>
              <w:t>3.</w:t>
            </w:r>
          </w:p>
        </w:tc>
        <w:tc>
          <w:tcPr>
            <w:tcW w:w="8826" w:type="dxa"/>
            <w:gridSpan w:val="7"/>
            <w:tcBorders>
              <w:bottom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 xml:space="preserve">2019-2020 Eğitim Öğretim yılı bahar dönemi sonu itibariyle staj haricindeki tüm mezuniyet şartlarını sağlayan </w:t>
            </w:r>
            <w:r w:rsidRPr="00773B07">
              <w:rPr>
                <w:rFonts w:ascii="Times New Roman" w:eastAsia="Calibri" w:hAnsi="Times New Roman" w:cs="Times New Roman"/>
                <w:b/>
                <w:bCs/>
                <w:color w:val="000000"/>
                <w:sz w:val="20"/>
                <w:szCs w:val="20"/>
              </w:rPr>
              <w:t>mezuniyet durumundaki</w:t>
            </w:r>
            <w:r w:rsidRPr="00773B07">
              <w:rPr>
                <w:rFonts w:ascii="Times New Roman" w:eastAsia="Calibri" w:hAnsi="Times New Roman" w:cs="Times New Roman"/>
                <w:color w:val="000000"/>
                <w:sz w:val="20"/>
                <w:szCs w:val="20"/>
              </w:rPr>
              <w:t xml:space="preserve"> öğrenciler:</w:t>
            </w:r>
          </w:p>
        </w:tc>
      </w:tr>
      <w:tr w:rsidR="00CC297D" w:rsidRPr="00773B07" w:rsidTr="00773B07">
        <w:tc>
          <w:tcPr>
            <w:tcW w:w="956" w:type="dxa"/>
            <w:tcBorders>
              <w:left w:val="single" w:sz="18" w:space="0" w:color="auto"/>
              <w:right w:val="single" w:sz="4" w:space="0" w:color="auto"/>
            </w:tcBorders>
            <w:vAlign w:val="center"/>
          </w:tcPr>
          <w:p w:rsidR="00CC297D" w:rsidRPr="00773B07" w:rsidRDefault="00DF0514" w:rsidP="001821C2">
            <w:pPr>
              <w:spacing w:line="276" w:lineRule="auto"/>
              <w:jc w:val="both"/>
              <w:rPr>
                <w:rFonts w:ascii="Times New Roman" w:eastAsia="Calibri" w:hAnsi="Times New Roman" w:cs="Times New Roman"/>
                <w:color w:val="000000"/>
                <w:sz w:val="20"/>
                <w:szCs w:val="20"/>
              </w:rPr>
            </w:pPr>
            <w:sdt>
              <w:sdtPr>
                <w:rPr>
                  <w:rFonts w:ascii="Times New Roman" w:eastAsia="Calibri" w:hAnsi="Times New Roman" w:cs="Times New Roman"/>
                  <w:sz w:val="20"/>
                  <w:szCs w:val="20"/>
                </w:rPr>
                <w:id w:val="-456337123"/>
              </w:sdtPr>
              <w:sdtEndPr/>
              <w:sdtContent>
                <w:r w:rsidR="00CC297D" w:rsidRPr="00773B07">
                  <w:rPr>
                    <w:rFonts w:ascii="Segoe UI Symbol" w:eastAsia="Calibri" w:hAnsi="Segoe UI Symbol" w:cs="Segoe UI Symbol"/>
                    <w:sz w:val="20"/>
                    <w:szCs w:val="20"/>
                  </w:rPr>
                  <w:t>☐</w:t>
                </w:r>
              </w:sdtContent>
            </w:sdt>
          </w:p>
        </w:tc>
        <w:tc>
          <w:tcPr>
            <w:tcW w:w="8826" w:type="dxa"/>
            <w:gridSpan w:val="7"/>
            <w:tcBorders>
              <w:left w:val="single" w:sz="4"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b/>
                <w:bCs/>
                <w:sz w:val="20"/>
                <w:szCs w:val="20"/>
                <w:u w:val="single"/>
              </w:rPr>
            </w:pPr>
            <w:r w:rsidRPr="00773B07">
              <w:rPr>
                <w:rFonts w:ascii="Times New Roman" w:eastAsia="Calibri" w:hAnsi="Times New Roman" w:cs="Times New Roman"/>
                <w:color w:val="000000"/>
                <w:sz w:val="20"/>
                <w:szCs w:val="20"/>
              </w:rPr>
              <w:t>Staj yeri bulmaları durumunda mevcut staj ilkelerine göre, yasal sorumlulukları kendilerine ait olmak kaydıyla stajlarını yapabilirler.</w:t>
            </w:r>
          </w:p>
        </w:tc>
      </w:tr>
      <w:tr w:rsidR="00CC297D" w:rsidRPr="00773B07" w:rsidTr="00773B07">
        <w:tc>
          <w:tcPr>
            <w:tcW w:w="956" w:type="dxa"/>
            <w:tcBorders>
              <w:left w:val="single" w:sz="18" w:space="0" w:color="auto"/>
              <w:bottom w:val="single" w:sz="12" w:space="0" w:color="auto"/>
            </w:tcBorders>
            <w:vAlign w:val="center"/>
          </w:tcPr>
          <w:p w:rsidR="00CC297D" w:rsidRPr="00773B07" w:rsidRDefault="00DF0514" w:rsidP="001821C2">
            <w:pPr>
              <w:spacing w:line="276" w:lineRule="auto"/>
              <w:jc w:val="both"/>
              <w:rPr>
                <w:rFonts w:ascii="Times New Roman" w:eastAsia="Calibri" w:hAnsi="Times New Roman" w:cs="Times New Roman"/>
                <w:sz w:val="20"/>
                <w:szCs w:val="20"/>
              </w:rPr>
            </w:pPr>
            <w:sdt>
              <w:sdtPr>
                <w:rPr>
                  <w:rFonts w:ascii="Times New Roman" w:eastAsia="Calibri" w:hAnsi="Times New Roman" w:cs="Times New Roman"/>
                  <w:sz w:val="20"/>
                  <w:szCs w:val="20"/>
                </w:rPr>
                <w:id w:val="-186833318"/>
              </w:sdtPr>
              <w:sdtEndPr/>
              <w:sdtContent>
                <w:r w:rsidR="00CC297D" w:rsidRPr="00773B07">
                  <w:rPr>
                    <w:rFonts w:ascii="Segoe UI Symbol" w:eastAsia="Calibri" w:hAnsi="Segoe UI Symbol" w:cs="Segoe UI Symbol"/>
                    <w:sz w:val="20"/>
                    <w:szCs w:val="20"/>
                  </w:rPr>
                  <w:t>☐</w:t>
                </w:r>
              </w:sdtContent>
            </w:sdt>
          </w:p>
        </w:tc>
        <w:tc>
          <w:tcPr>
            <w:tcW w:w="8826" w:type="dxa"/>
            <w:gridSpan w:val="7"/>
            <w:tcBorders>
              <w:bottom w:val="single" w:sz="12" w:space="0" w:color="auto"/>
              <w:right w:val="single" w:sz="18" w:space="0" w:color="auto"/>
            </w:tcBorders>
            <w:vAlign w:val="center"/>
          </w:tcPr>
          <w:p w:rsidR="00CC297D" w:rsidRPr="00773B07" w:rsidRDefault="00CC297D" w:rsidP="001821C2">
            <w:pPr>
              <w:spacing w:line="276" w:lineRule="auto"/>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“Pandemi Dönemi Staj Uygulama ve Değerlendirme Esaslarına” göre stajlarını yapabilirler.</w:t>
            </w:r>
          </w:p>
        </w:tc>
      </w:tr>
      <w:tr w:rsidR="00CC297D" w:rsidRPr="00773B07" w:rsidTr="00CE426E">
        <w:trPr>
          <w:trHeight w:val="1485"/>
        </w:trPr>
        <w:tc>
          <w:tcPr>
            <w:tcW w:w="9782" w:type="dxa"/>
            <w:gridSpan w:val="8"/>
            <w:tcBorders>
              <w:top w:val="single" w:sz="12" w:space="0" w:color="auto"/>
              <w:left w:val="single" w:sz="18" w:space="0" w:color="auto"/>
              <w:bottom w:val="nil"/>
              <w:right w:val="single" w:sz="18" w:space="0" w:color="auto"/>
            </w:tcBorders>
            <w:vAlign w:val="bottom"/>
          </w:tcPr>
          <w:p w:rsidR="00CC297D" w:rsidRPr="00773B07" w:rsidRDefault="00CC297D" w:rsidP="001821C2">
            <w:pPr>
              <w:spacing w:line="276" w:lineRule="auto"/>
              <w:jc w:val="both"/>
              <w:rPr>
                <w:rFonts w:ascii="Times New Roman" w:eastAsia="Calibri" w:hAnsi="Times New Roman" w:cs="Times New Roman"/>
                <w:b/>
                <w:bCs/>
                <w:sz w:val="20"/>
                <w:szCs w:val="20"/>
              </w:rPr>
            </w:pPr>
          </w:p>
          <w:p w:rsidR="00CC297D" w:rsidRPr="00773B07" w:rsidRDefault="00CC297D" w:rsidP="001821C2">
            <w:pPr>
              <w:spacing w:line="276" w:lineRule="auto"/>
              <w:jc w:val="both"/>
              <w:rPr>
                <w:rFonts w:ascii="Times New Roman" w:eastAsia="Calibri" w:hAnsi="Times New Roman" w:cs="Times New Roman"/>
                <w:b/>
                <w:bCs/>
                <w:sz w:val="20"/>
                <w:szCs w:val="20"/>
              </w:rPr>
            </w:pPr>
            <w:r w:rsidRPr="00773B07">
              <w:rPr>
                <w:rFonts w:ascii="Times New Roman" w:eastAsia="Calibri" w:hAnsi="Times New Roman" w:cs="Times New Roman"/>
                <w:b/>
                <w:bCs/>
                <w:sz w:val="20"/>
                <w:szCs w:val="20"/>
              </w:rPr>
              <w:t>Yukarıda tercih ettiğim staj sürecinde oluşabilecek her türlü risklerde sorumluluk tarafıma ait olup, süreçlerle ilgili hiçbir konuda Süleyman Demirel Üniversitesi’nin hiçbir birimi ve/veya çalışanı mesul değildir. Tarafıma ileride oluşabilecek tüm hukuki konularda ve muhtemel mağduriyetler hakkında bilgilendirme yapılmıştır.</w:t>
            </w:r>
          </w:p>
          <w:p w:rsidR="00CC297D" w:rsidRPr="00773B07" w:rsidRDefault="00CC297D" w:rsidP="001821C2">
            <w:pPr>
              <w:spacing w:line="276" w:lineRule="auto"/>
              <w:jc w:val="both"/>
              <w:rPr>
                <w:rFonts w:ascii="Times New Roman" w:eastAsia="Calibri" w:hAnsi="Times New Roman" w:cs="Times New Roman"/>
                <w:sz w:val="20"/>
                <w:szCs w:val="20"/>
              </w:rPr>
            </w:pPr>
          </w:p>
        </w:tc>
      </w:tr>
      <w:tr w:rsidR="00CC297D" w:rsidRPr="00773B07" w:rsidTr="00CE426E">
        <w:trPr>
          <w:trHeight w:val="1104"/>
        </w:trPr>
        <w:tc>
          <w:tcPr>
            <w:tcW w:w="9782" w:type="dxa"/>
            <w:gridSpan w:val="8"/>
            <w:tcBorders>
              <w:top w:val="nil"/>
              <w:left w:val="single" w:sz="18" w:space="0" w:color="auto"/>
              <w:bottom w:val="single" w:sz="18" w:space="0" w:color="auto"/>
              <w:right w:val="single" w:sz="18" w:space="0" w:color="auto"/>
            </w:tcBorders>
            <w:vAlign w:val="center"/>
          </w:tcPr>
          <w:p w:rsidR="00CC297D" w:rsidRPr="00773B07" w:rsidRDefault="00CC297D" w:rsidP="001821C2">
            <w:pPr>
              <w:spacing w:line="276" w:lineRule="auto"/>
              <w:ind w:left="5392" w:hanging="707"/>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Ad-Soyad :</w:t>
            </w:r>
          </w:p>
          <w:p w:rsidR="00CC297D" w:rsidRPr="00773B07" w:rsidRDefault="00CC297D" w:rsidP="001821C2">
            <w:pPr>
              <w:spacing w:line="276" w:lineRule="auto"/>
              <w:ind w:left="5392" w:hanging="707"/>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İmza          :</w:t>
            </w:r>
          </w:p>
          <w:p w:rsidR="00CC297D" w:rsidRPr="00773B07" w:rsidRDefault="00CC297D" w:rsidP="001821C2">
            <w:pPr>
              <w:spacing w:line="276" w:lineRule="auto"/>
              <w:ind w:left="5392" w:hanging="707"/>
              <w:jc w:val="both"/>
              <w:rPr>
                <w:rFonts w:ascii="Times New Roman" w:eastAsia="Calibri" w:hAnsi="Times New Roman" w:cs="Times New Roman"/>
                <w:color w:val="000000"/>
                <w:sz w:val="20"/>
                <w:szCs w:val="20"/>
              </w:rPr>
            </w:pPr>
            <w:r w:rsidRPr="00773B07">
              <w:rPr>
                <w:rFonts w:ascii="Times New Roman" w:eastAsia="Calibri" w:hAnsi="Times New Roman" w:cs="Times New Roman"/>
                <w:color w:val="000000"/>
                <w:sz w:val="20"/>
                <w:szCs w:val="20"/>
              </w:rPr>
              <w:t>Tarih          :  .… /.… /……</w:t>
            </w:r>
          </w:p>
          <w:p w:rsidR="00CC297D" w:rsidRPr="00773B07" w:rsidRDefault="00CC297D" w:rsidP="001821C2">
            <w:pPr>
              <w:spacing w:line="276" w:lineRule="auto"/>
              <w:ind w:left="6129"/>
              <w:jc w:val="both"/>
              <w:rPr>
                <w:rFonts w:ascii="Times New Roman" w:eastAsia="Calibri" w:hAnsi="Times New Roman" w:cs="Times New Roman"/>
                <w:sz w:val="20"/>
                <w:szCs w:val="20"/>
              </w:rPr>
            </w:pPr>
          </w:p>
        </w:tc>
      </w:tr>
    </w:tbl>
    <w:p w:rsidR="00CC297D" w:rsidRPr="001821C2" w:rsidRDefault="00CC297D" w:rsidP="001821C2">
      <w:pPr>
        <w:spacing w:line="276" w:lineRule="auto"/>
        <w:jc w:val="both"/>
        <w:rPr>
          <w:rFonts w:ascii="Times New Roman" w:hAnsi="Times New Roman" w:cs="Times New Roman"/>
          <w:sz w:val="24"/>
          <w:szCs w:val="24"/>
        </w:rPr>
      </w:pPr>
    </w:p>
    <w:sectPr w:rsidR="00CC297D" w:rsidRPr="001821C2" w:rsidSect="00182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6C4"/>
    <w:multiLevelType w:val="hybridMultilevel"/>
    <w:tmpl w:val="014ADD98"/>
    <w:lvl w:ilvl="0" w:tplc="C73CBB54">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6FF1A8F"/>
    <w:multiLevelType w:val="hybridMultilevel"/>
    <w:tmpl w:val="BC0C88FC"/>
    <w:lvl w:ilvl="0" w:tplc="C4B4E62E">
      <w:start w:val="1"/>
      <w:numFmt w:val="lowerRoman"/>
      <w:lvlText w:val="%1)"/>
      <w:lvlJc w:val="left"/>
      <w:pPr>
        <w:ind w:left="1146" w:hanging="72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23F22D3"/>
    <w:multiLevelType w:val="hybridMultilevel"/>
    <w:tmpl w:val="2F5648DC"/>
    <w:lvl w:ilvl="0" w:tplc="8B0004B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8F7D1F"/>
    <w:multiLevelType w:val="hybridMultilevel"/>
    <w:tmpl w:val="D43CA2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C179C6"/>
    <w:multiLevelType w:val="multilevel"/>
    <w:tmpl w:val="E0E6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60BD7"/>
    <w:multiLevelType w:val="hybridMultilevel"/>
    <w:tmpl w:val="AF6EC060"/>
    <w:lvl w:ilvl="0" w:tplc="D6621188">
      <w:start w:val="1"/>
      <w:numFmt w:val="lowerLetter"/>
      <w:lvlText w:val="%1."/>
      <w:lvlJc w:val="left"/>
      <w:pPr>
        <w:ind w:left="1080" w:hanging="72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101D4"/>
    <w:multiLevelType w:val="hybridMultilevel"/>
    <w:tmpl w:val="6762AFEA"/>
    <w:lvl w:ilvl="0" w:tplc="298425EC">
      <w:start w:val="1"/>
      <w:numFmt w:val="lowerLetter"/>
      <w:lvlText w:val="%1."/>
      <w:lvlJc w:val="left"/>
      <w:pPr>
        <w:ind w:left="786" w:hanging="360"/>
      </w:pPr>
      <w:rPr>
        <w:rFonts w:ascii="Times New Roman" w:eastAsiaTheme="minorHAnsi" w:hAnsi="Times New Roman" w:cs="Times New Roman"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3E516A43"/>
    <w:multiLevelType w:val="hybridMultilevel"/>
    <w:tmpl w:val="1D6ABB9E"/>
    <w:lvl w:ilvl="0" w:tplc="2A36E05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1012F8"/>
    <w:multiLevelType w:val="hybridMultilevel"/>
    <w:tmpl w:val="05981072"/>
    <w:lvl w:ilvl="0" w:tplc="FE40ABE4">
      <w:start w:val="1"/>
      <w:numFmt w:val="lowerRoman"/>
      <w:lvlText w:val="%1)"/>
      <w:lvlJc w:val="left"/>
      <w:pPr>
        <w:ind w:left="1440" w:hanging="720"/>
      </w:pPr>
      <w:rPr>
        <w:rFonts w:hint="default"/>
      </w:rPr>
    </w:lvl>
    <w:lvl w:ilvl="1" w:tplc="BC104E0C">
      <w:start w:val="1"/>
      <w:numFmt w:val="bullet"/>
      <w:lvlText w:val="-"/>
      <w:lvlJc w:val="left"/>
      <w:pPr>
        <w:ind w:left="1800" w:hanging="360"/>
      </w:pPr>
      <w:rPr>
        <w:rFonts w:ascii="Calibri" w:eastAsiaTheme="minorHAnsi" w:hAnsi="Calibri" w:cs="Calibri"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3E6534C"/>
    <w:multiLevelType w:val="hybridMultilevel"/>
    <w:tmpl w:val="3EF23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4F038D"/>
    <w:multiLevelType w:val="hybridMultilevel"/>
    <w:tmpl w:val="7A8E3C9C"/>
    <w:lvl w:ilvl="0" w:tplc="B4F83270">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A8288A"/>
    <w:multiLevelType w:val="hybridMultilevel"/>
    <w:tmpl w:val="C614A4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A452E3"/>
    <w:multiLevelType w:val="hybridMultilevel"/>
    <w:tmpl w:val="842C2B6E"/>
    <w:lvl w:ilvl="0" w:tplc="A78C4340">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0"/>
  </w:num>
  <w:num w:numId="9">
    <w:abstractNumId w:val="1"/>
  </w:num>
  <w:num w:numId="10">
    <w:abstractNumId w:val="7"/>
  </w:num>
  <w:num w:numId="11">
    <w:abstractNumId w:val="5"/>
  </w:num>
  <w:num w:numId="12">
    <w:abstractNumId w:val="6"/>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CD"/>
    <w:rsid w:val="000960F2"/>
    <w:rsid w:val="000C1FBC"/>
    <w:rsid w:val="000C65F7"/>
    <w:rsid w:val="0011568E"/>
    <w:rsid w:val="001821C2"/>
    <w:rsid w:val="00287CD1"/>
    <w:rsid w:val="002B127A"/>
    <w:rsid w:val="002F6A9B"/>
    <w:rsid w:val="00384D22"/>
    <w:rsid w:val="00430791"/>
    <w:rsid w:val="0051140B"/>
    <w:rsid w:val="0055585C"/>
    <w:rsid w:val="005654FB"/>
    <w:rsid w:val="006E62CD"/>
    <w:rsid w:val="00773B07"/>
    <w:rsid w:val="0084464E"/>
    <w:rsid w:val="009319AC"/>
    <w:rsid w:val="009537D3"/>
    <w:rsid w:val="009E3C9C"/>
    <w:rsid w:val="00B01641"/>
    <w:rsid w:val="00B36F9E"/>
    <w:rsid w:val="00C45C27"/>
    <w:rsid w:val="00CC297D"/>
    <w:rsid w:val="00DF0514"/>
    <w:rsid w:val="00E0592C"/>
    <w:rsid w:val="00E63153"/>
    <w:rsid w:val="00E679A4"/>
    <w:rsid w:val="00EC0D70"/>
    <w:rsid w:val="00FB401D"/>
    <w:rsid w:val="00FC5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B7D3"/>
  <w15:docId w15:val="{F415B0F7-CA92-4561-AA68-F8E16573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1FBC"/>
    <w:pPr>
      <w:ind w:left="720"/>
      <w:contextualSpacing/>
    </w:pPr>
  </w:style>
  <w:style w:type="paragraph" w:styleId="NormalWeb">
    <w:name w:val="Normal (Web)"/>
    <w:basedOn w:val="Normal"/>
    <w:uiPriority w:val="99"/>
    <w:semiHidden/>
    <w:unhideWhenUsed/>
    <w:rsid w:val="000C1FB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6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54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FA566-5B2B-439B-BFE2-9E1DDEA4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2698</Words>
  <Characters>15382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Karacabey</dc:creator>
  <cp:lastModifiedBy>ece çağdaş</cp:lastModifiedBy>
  <cp:revision>5</cp:revision>
  <dcterms:created xsi:type="dcterms:W3CDTF">2020-04-21T19:47:00Z</dcterms:created>
  <dcterms:modified xsi:type="dcterms:W3CDTF">2020-04-22T08:04:00Z</dcterms:modified>
</cp:coreProperties>
</file>