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CC307" w14:textId="77777777" w:rsidR="00741A5B" w:rsidRDefault="00741A5B" w:rsidP="00741A5B">
      <w:pPr>
        <w:jc w:val="center"/>
        <w:rPr>
          <w:rFonts w:ascii="Times New Roman" w:hAnsi="Times New Roman" w:cs="Times New Roman"/>
          <w:b/>
          <w:bCs/>
        </w:rPr>
      </w:pPr>
    </w:p>
    <w:p w14:paraId="118DA9B4" w14:textId="77777777" w:rsidR="00741A5B" w:rsidRDefault="00741A5B" w:rsidP="00741A5B">
      <w:pPr>
        <w:jc w:val="center"/>
        <w:rPr>
          <w:rFonts w:ascii="Times New Roman" w:hAnsi="Times New Roman" w:cs="Times New Roman"/>
          <w:b/>
          <w:bCs/>
        </w:rPr>
      </w:pPr>
    </w:p>
    <w:p w14:paraId="51A55D3E" w14:textId="77777777" w:rsidR="00741A5B" w:rsidRDefault="00741A5B" w:rsidP="00741A5B">
      <w:pPr>
        <w:jc w:val="center"/>
        <w:rPr>
          <w:rFonts w:ascii="Times New Roman" w:hAnsi="Times New Roman" w:cs="Times New Roman"/>
          <w:b/>
          <w:bCs/>
        </w:rPr>
      </w:pPr>
    </w:p>
    <w:p w14:paraId="4B5F949A" w14:textId="10E05002" w:rsidR="0014374B" w:rsidRPr="00741A5B" w:rsidRDefault="00741A5B" w:rsidP="00741A5B">
      <w:pPr>
        <w:jc w:val="center"/>
        <w:rPr>
          <w:rFonts w:ascii="Times New Roman" w:hAnsi="Times New Roman" w:cs="Times New Roman"/>
          <w:b/>
          <w:bCs/>
        </w:rPr>
      </w:pPr>
      <w:r w:rsidRPr="00741A5B">
        <w:rPr>
          <w:rFonts w:ascii="Times New Roman" w:hAnsi="Times New Roman" w:cs="Times New Roman"/>
          <w:b/>
          <w:bCs/>
        </w:rPr>
        <w:t>TEKSTİL MÜHENDSLİĞİ BÖLÜMÜ KALİTE KOMİSYONU LİSTESİ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5FC4361E" w14:textId="055D0F8B" w:rsidR="00741A5B" w:rsidRPr="00741A5B" w:rsidRDefault="00741A5B" w:rsidP="00741A5B">
      <w:pPr>
        <w:jc w:val="center"/>
        <w:rPr>
          <w:rFonts w:ascii="Times New Roman" w:hAnsi="Times New Roman" w:cs="Times New Roman"/>
        </w:rPr>
      </w:pPr>
    </w:p>
    <w:p w14:paraId="5E29F786" w14:textId="7AE2EC9C" w:rsidR="00741A5B" w:rsidRPr="00741A5B" w:rsidRDefault="00741A5B" w:rsidP="00741A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41A5B">
        <w:rPr>
          <w:rFonts w:ascii="Times New Roman" w:hAnsi="Times New Roman" w:cs="Times New Roman"/>
          <w:sz w:val="20"/>
          <w:szCs w:val="20"/>
        </w:rPr>
        <w:t>KOMİSYON BAŞKANI</w:t>
      </w:r>
    </w:p>
    <w:p w14:paraId="6E9C0E30" w14:textId="2C6E6463" w:rsidR="00741A5B" w:rsidRPr="00741A5B" w:rsidRDefault="00741A5B" w:rsidP="00741A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41A5B">
        <w:rPr>
          <w:rFonts w:ascii="Times New Roman" w:hAnsi="Times New Roman" w:cs="Times New Roman"/>
          <w:sz w:val="20"/>
          <w:szCs w:val="20"/>
        </w:rPr>
        <w:t xml:space="preserve">Prof. Dr. </w:t>
      </w:r>
      <w:proofErr w:type="spellStart"/>
      <w:r w:rsidRPr="00741A5B">
        <w:rPr>
          <w:rFonts w:ascii="Times New Roman" w:hAnsi="Times New Roman" w:cs="Times New Roman"/>
          <w:sz w:val="20"/>
          <w:szCs w:val="20"/>
        </w:rPr>
        <w:t>Funda</w:t>
      </w:r>
      <w:proofErr w:type="spellEnd"/>
      <w:r w:rsidRPr="00741A5B">
        <w:rPr>
          <w:rFonts w:ascii="Times New Roman" w:hAnsi="Times New Roman" w:cs="Times New Roman"/>
          <w:sz w:val="20"/>
          <w:szCs w:val="20"/>
        </w:rPr>
        <w:t xml:space="preserve"> CENGİZ ÇALLIOĞLU</w:t>
      </w:r>
    </w:p>
    <w:p w14:paraId="0F84BA0A" w14:textId="4FF6EB0B" w:rsidR="00741A5B" w:rsidRDefault="00741A5B" w:rsidP="00741A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EA3D578" w14:textId="7E413994" w:rsidR="00741A5B" w:rsidRDefault="00741A5B" w:rsidP="00741A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74ACC91" w14:textId="7B969C6E" w:rsidR="00741A5B" w:rsidRDefault="00741A5B" w:rsidP="00741A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BFC2C48" w14:textId="743BBDF7" w:rsidR="00741A5B" w:rsidRDefault="00741A5B" w:rsidP="00741A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2F39794" w14:textId="77777777" w:rsidR="00741A5B" w:rsidRPr="00741A5B" w:rsidRDefault="00741A5B" w:rsidP="00741A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06CF127" w14:textId="2E0452BF" w:rsidR="00741A5B" w:rsidRPr="00741A5B" w:rsidRDefault="00741A5B" w:rsidP="0085495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41A5B">
        <w:rPr>
          <w:rFonts w:ascii="Times New Roman" w:hAnsi="Times New Roman" w:cs="Times New Roman"/>
          <w:sz w:val="20"/>
          <w:szCs w:val="20"/>
        </w:rPr>
        <w:t>KOMİSYON ÜYESİ</w:t>
      </w:r>
    </w:p>
    <w:p w14:paraId="5DF7AE3C" w14:textId="60210756" w:rsidR="00741A5B" w:rsidRDefault="00741A5B" w:rsidP="0085495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41A5B">
        <w:rPr>
          <w:rFonts w:ascii="Times New Roman" w:hAnsi="Times New Roman" w:cs="Times New Roman"/>
          <w:sz w:val="20"/>
          <w:szCs w:val="20"/>
        </w:rPr>
        <w:t xml:space="preserve">Dr. </w:t>
      </w:r>
      <w:proofErr w:type="spellStart"/>
      <w:r w:rsidRPr="00741A5B">
        <w:rPr>
          <w:rFonts w:ascii="Times New Roman" w:hAnsi="Times New Roman" w:cs="Times New Roman"/>
          <w:sz w:val="20"/>
          <w:szCs w:val="20"/>
        </w:rPr>
        <w:t>Öğr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r w:rsidRPr="00741A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1A5B">
        <w:rPr>
          <w:rFonts w:ascii="Times New Roman" w:hAnsi="Times New Roman" w:cs="Times New Roman"/>
          <w:sz w:val="20"/>
          <w:szCs w:val="20"/>
        </w:rPr>
        <w:t>Üyesi</w:t>
      </w:r>
      <w:proofErr w:type="spellEnd"/>
      <w:r w:rsidRPr="00741A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1A5B">
        <w:rPr>
          <w:rFonts w:ascii="Times New Roman" w:hAnsi="Times New Roman" w:cs="Times New Roman"/>
          <w:sz w:val="20"/>
          <w:szCs w:val="20"/>
        </w:rPr>
        <w:t>Dicle</w:t>
      </w:r>
      <w:proofErr w:type="spellEnd"/>
      <w:r w:rsidRPr="00741A5B">
        <w:rPr>
          <w:rFonts w:ascii="Times New Roman" w:hAnsi="Times New Roman" w:cs="Times New Roman"/>
          <w:sz w:val="20"/>
          <w:szCs w:val="20"/>
        </w:rPr>
        <w:t xml:space="preserve"> ÖZDEMİR KÜÇÜKÇAPRAZ</w:t>
      </w:r>
    </w:p>
    <w:p w14:paraId="6E23471B" w14:textId="33680C4A" w:rsidR="00EC6856" w:rsidRDefault="00EC6856" w:rsidP="00EC685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C6856">
        <w:rPr>
          <w:rFonts w:ascii="Times New Roman" w:hAnsi="Times New Roman" w:cs="Times New Roman"/>
          <w:sz w:val="20"/>
          <w:szCs w:val="20"/>
        </w:rPr>
        <w:t xml:space="preserve">Dr. </w:t>
      </w:r>
      <w:proofErr w:type="spellStart"/>
      <w:r w:rsidRPr="00EC6856">
        <w:rPr>
          <w:rFonts w:ascii="Times New Roman" w:hAnsi="Times New Roman" w:cs="Times New Roman"/>
          <w:sz w:val="20"/>
          <w:szCs w:val="20"/>
        </w:rPr>
        <w:t>Öğr</w:t>
      </w:r>
      <w:proofErr w:type="spellEnd"/>
      <w:r w:rsidRPr="00EC685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EC6856">
        <w:rPr>
          <w:rFonts w:ascii="Times New Roman" w:hAnsi="Times New Roman" w:cs="Times New Roman"/>
          <w:sz w:val="20"/>
          <w:szCs w:val="20"/>
        </w:rPr>
        <w:t>Üyesi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Mustafa GEYSOĞLU</w:t>
      </w:r>
    </w:p>
    <w:p w14:paraId="39AC3F16" w14:textId="1EAB940E" w:rsidR="00EC6856" w:rsidRPr="00EC6856" w:rsidRDefault="00EC6856" w:rsidP="00EC685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Arş.Gör</w:t>
      </w:r>
      <w:proofErr w:type="spellEnd"/>
      <w:r>
        <w:rPr>
          <w:rFonts w:ascii="Times New Roman" w:hAnsi="Times New Roman" w:cs="Times New Roman"/>
          <w:sz w:val="20"/>
          <w:szCs w:val="20"/>
        </w:rPr>
        <w:t>. Mustaf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a Kağan ATCI</w:t>
      </w:r>
    </w:p>
    <w:sectPr w:rsidR="00EC6856" w:rsidRPr="00EC6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AE"/>
    <w:rsid w:val="0014374B"/>
    <w:rsid w:val="00741A5B"/>
    <w:rsid w:val="00854953"/>
    <w:rsid w:val="00D478AE"/>
    <w:rsid w:val="00EC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776BC"/>
  <w15:chartTrackingRefBased/>
  <w15:docId w15:val="{1313E7D1-1B4D-4EA3-89E3-7227F92D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Gürcan GÜLER</dc:creator>
  <cp:keywords/>
  <dc:description/>
  <cp:lastModifiedBy>Mustafa Kağan Atcı</cp:lastModifiedBy>
  <cp:revision>4</cp:revision>
  <dcterms:created xsi:type="dcterms:W3CDTF">2022-02-07T19:55:00Z</dcterms:created>
  <dcterms:modified xsi:type="dcterms:W3CDTF">2026-06-10T12:13:00Z</dcterms:modified>
</cp:coreProperties>
</file>